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E1C18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300" w:afterAutospacing="0" w:line="315" w:lineRule="atLeast"/>
        <w:ind w:left="0" w:right="0" w:firstLine="705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333333"/>
          <w:spacing w:val="0"/>
          <w:sz w:val="44"/>
          <w:szCs w:val="44"/>
          <w:u w:val="none"/>
          <w:shd w:val="clear" w:color="auto" w:fill="FFFFFF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u w:val="none"/>
          <w:lang w:val="en-US" w:eastAsia="zh-CN"/>
        </w:rPr>
        <w:t>国讯公司网站关键词百度搜索推广服务采购询价公告</w:t>
      </w:r>
    </w:p>
    <w:p w14:paraId="32023B1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eastAsia="zh-CN"/>
        </w:rPr>
        <w:t>大连国讯科技发展有限公司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拟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对本公司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u w:val="single"/>
          <w:lang w:val="en-US" w:eastAsia="zh-CN"/>
        </w:rPr>
        <w:t>网站关键词百度搜索推广服务采购项目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采用询价方式采购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，具体要求如下：</w:t>
      </w:r>
    </w:p>
    <w:p w14:paraId="5A01A73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left"/>
        <w:textAlignment w:val="auto"/>
        <w:rPr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Style w:val="5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一、</w:t>
      </w:r>
      <w:r>
        <w:rPr>
          <w:rStyle w:val="5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项目概况</w:t>
      </w:r>
    </w:p>
    <w:p w14:paraId="11A2F39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1.</w:t>
      </w: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项目名称：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u w:val="single"/>
          <w:lang w:val="en-US" w:eastAsia="zh-CN"/>
        </w:rPr>
        <w:t>网站关键词百度搜索推广服务采购</w:t>
      </w: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 </w:t>
      </w:r>
    </w:p>
    <w:p w14:paraId="0BCC2E3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2.</w:t>
      </w: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采购需求：</w:t>
      </w:r>
    </w:p>
    <w:p w14:paraId="22438F2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需达成“</w:t>
      </w:r>
      <w:r>
        <w:rPr>
          <w:rFonts w:hint="eastAsia"/>
          <w:lang w:val="en-US" w:eastAsia="zh-CN"/>
        </w:rPr>
        <w:t>连创</w:t>
      </w: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官网”“</w:t>
      </w:r>
      <w:r>
        <w:rPr>
          <w:rFonts w:hint="eastAsia"/>
          <w:lang w:val="en-US" w:eastAsia="zh-CN"/>
        </w:rPr>
        <w:t>连创</w:t>
      </w: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”及品牌结合词在百度搜索引擎关键词搜索（PC+移动端）时能够稳定排名前三，通过排名提升，助力公司及主要产品宣传，最终实现咨询量有效转化。</w:t>
      </w:r>
    </w:p>
    <w:p w14:paraId="7BD850C8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关键词规划</w:t>
      </w:r>
    </w:p>
    <w:p w14:paraId="74A03888">
      <w:pPr>
        <w:pStyle w:val="2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560" w:firstLineChars="200"/>
        <w:jc w:val="left"/>
        <w:textAlignment w:val="auto"/>
        <w:rPr>
          <w:rStyle w:val="5"/>
          <w:rFonts w:hint="default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见附件：推广关键词</w:t>
      </w:r>
    </w:p>
    <w:p w14:paraId="55D9BC8C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5"/>
          <w:rFonts w:hint="default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提供监控统计平台（如百度推广后台、百度统计），监控维度需覆盖关键词实时排名、搜索点击量、访问路径等信息；</w:t>
      </w:r>
    </w:p>
    <w:p w14:paraId="76BFADC5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5"/>
          <w:rFonts w:hint="default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协助审核推广文案（含标题、描述），规避违规内容。若出现百度平台合规预警，需及时提供调整方案，保障推广正常运行。</w:t>
      </w:r>
    </w:p>
    <w:p w14:paraId="1603DC6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left"/>
        <w:textAlignment w:val="auto"/>
        <w:rPr>
          <w:rStyle w:val="5"/>
          <w:rFonts w:hint="default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5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二</w:t>
      </w:r>
      <w:r>
        <w:rPr>
          <w:rStyle w:val="5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、提交</w:t>
      </w:r>
      <w:r>
        <w:rPr>
          <w:rStyle w:val="5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</w:t>
      </w:r>
      <w:r>
        <w:rPr>
          <w:rStyle w:val="5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文件截止时间</w:t>
      </w:r>
      <w:r>
        <w:rPr>
          <w:rStyle w:val="5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和方式</w:t>
      </w:r>
    </w:p>
    <w:p w14:paraId="75B28F8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1.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截止时间：202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日17：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时</w:t>
      </w:r>
    </w:p>
    <w:p w14:paraId="2CB7C86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2.投标文件需包括授权证明及报价文件（格式自拟）</w:t>
      </w:r>
      <w:bookmarkStart w:id="0" w:name="_GoBack"/>
      <w:bookmarkEnd w:id="0"/>
    </w:p>
    <w:p w14:paraId="26CE7DB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.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供应商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须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按照服务内容要求进行报价，询价人只接受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加盖供应商单位公章的PDF版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投标文件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投标文件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应字迹清楚、内容齐全、不得涂改和增删。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投标文件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通过发送邮件（邮箱地址：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xueyuan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@foredu.com.cn）或邮寄提交。</w:t>
      </w:r>
    </w:p>
    <w:p w14:paraId="5D8ACE0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.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投标文件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送达时间晚于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投标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截止时间的恕不接受。</w:t>
      </w:r>
    </w:p>
    <w:p w14:paraId="04EA244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left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lang w:val="en-US" w:eastAsia="zh-CN"/>
        </w:rPr>
      </w:pPr>
      <w:r>
        <w:rPr>
          <w:rStyle w:val="5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三</w:t>
      </w:r>
      <w:r>
        <w:rPr>
          <w:rStyle w:val="5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、</w:t>
      </w:r>
      <w:r>
        <w:rPr>
          <w:rStyle w:val="5"/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对本次询价提出询问或现场勘察，请按以下方式联系</w:t>
      </w:r>
    </w:p>
    <w:p w14:paraId="29A5FA9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5"/>
          <w:rFonts w:hint="default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1.名称：大连国讯科技发展有限公司</w:t>
      </w:r>
    </w:p>
    <w:p w14:paraId="4364918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2.地址</w:t>
      </w: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：大连市沙河口区联合路6A国资创新大厦3001室</w:t>
      </w:r>
    </w:p>
    <w:p w14:paraId="60656F4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3.联系方式</w:t>
      </w: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</w:rPr>
        <w:t>：</w:t>
      </w: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0411-88893663</w:t>
      </w:r>
    </w:p>
    <w:p w14:paraId="0746E58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tabs>
          <w:tab w:val="left" w:pos="385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left"/>
        <w:textAlignment w:val="auto"/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4.项目联系人：李经理</w:t>
      </w:r>
    </w:p>
    <w:p w14:paraId="168C119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Style w:val="5"/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</w:p>
    <w:p w14:paraId="339500A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C4565B61-339B-4E51-AD7C-296F1DB4F760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06DF6390-3FD4-4E72-820F-07FABE64B0B4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A78A842F-353D-4884-B323-4C07042ED68F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1E72D5"/>
    <w:multiLevelType w:val="singleLevel"/>
    <w:tmpl w:val="921E72D5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E80F89"/>
    <w:rsid w:val="23530B52"/>
    <w:rsid w:val="249C2E52"/>
    <w:rsid w:val="2B02634F"/>
    <w:rsid w:val="2F837332"/>
    <w:rsid w:val="30536D05"/>
    <w:rsid w:val="31CB6D6E"/>
    <w:rsid w:val="35852A29"/>
    <w:rsid w:val="37585548"/>
    <w:rsid w:val="38AC78FA"/>
    <w:rsid w:val="42B555FD"/>
    <w:rsid w:val="4C6065D9"/>
    <w:rsid w:val="4E555EE6"/>
    <w:rsid w:val="4EED4A17"/>
    <w:rsid w:val="520E6AD8"/>
    <w:rsid w:val="58FC58DC"/>
    <w:rsid w:val="5C207B33"/>
    <w:rsid w:val="676C00D0"/>
    <w:rsid w:val="72F25642"/>
    <w:rsid w:val="7B387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22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753</Words>
  <Characters>849</Characters>
  <Lines>0</Lines>
  <Paragraphs>0</Paragraphs>
  <TotalTime>8</TotalTime>
  <ScaleCrop>false</ScaleCrop>
  <LinksUpToDate>false</LinksUpToDate>
  <CharactersWithSpaces>872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2025-09-03T06:31:00Z</dcterms:created>
  <dc:creator>Administrator</dc:creator>
  <cp:lastModifiedBy>运维人员</cp:lastModifiedBy>
  <dcterms:modified xsi:type="dcterms:W3CDTF">2025-09-03T09:40:57Z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eyJoZGlkIjoiZGZlYmZjNjkzOGRmMjBlMGI1MGI5ODFiMmUxNzQ2YzMiLCJ1c2VySWQiOiIxNzI1MjMwMjExIn0=</vt:lpwstr>
  </property>
  <property fmtid="{D5CDD505-2E9C-101B-9397-08002B2CF9AE}" pid="4" name="ICV">
    <vt:lpwstr>3DE8FEE1DB264C0EB7D9925C91C58972_12</vt:lpwstr>
  </property>
</Properties>
</file>