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1F383D">
      <w:pPr>
        <w:widowControl w:val="0"/>
        <w:spacing w:after="120" w:line="360" w:lineRule="auto"/>
        <w:ind w:left="0" w:leftChars="0" w:firstLine="643" w:firstLineChars="200"/>
        <w:jc w:val="center"/>
        <w:rPr>
          <w:rFonts w:ascii="Segoe UI" w:hAnsi="Segoe UI" w:eastAsia="Segoe UI" w:cs="Segoe UI"/>
          <w:b/>
          <w:bCs/>
          <w:i w:val="0"/>
          <w:iCs w:val="0"/>
          <w:caps w:val="0"/>
          <w:color w:val="000000"/>
          <w:spacing w:val="0"/>
          <w:sz w:val="32"/>
          <w:szCs w:val="32"/>
        </w:rPr>
      </w:pPr>
      <w:r>
        <w:rPr>
          <w:rFonts w:hint="eastAsia" w:ascii="Segoe UI" w:hAnsi="Segoe UI" w:eastAsia="宋体" w:cs="Segoe UI"/>
          <w:b/>
          <w:bCs/>
          <w:i w:val="0"/>
          <w:iCs w:val="0"/>
          <w:caps w:val="0"/>
          <w:color w:val="000000"/>
          <w:spacing w:val="0"/>
          <w:sz w:val="32"/>
          <w:szCs w:val="32"/>
          <w:lang w:val="en-US" w:eastAsia="zh-CN"/>
        </w:rPr>
        <w:t>大连学苑教育信息网络有限公司</w:t>
      </w:r>
      <w:r>
        <w:rPr>
          <w:rFonts w:ascii="Segoe UI" w:hAnsi="Segoe UI" w:eastAsia="Segoe UI" w:cs="Segoe UI"/>
          <w:b/>
          <w:bCs/>
          <w:i w:val="0"/>
          <w:iCs w:val="0"/>
          <w:caps w:val="0"/>
          <w:color w:val="000000"/>
          <w:spacing w:val="0"/>
          <w:sz w:val="32"/>
          <w:szCs w:val="32"/>
        </w:rPr>
        <w:t>车辆维修服务询价函</w:t>
      </w:r>
    </w:p>
    <w:p w14:paraId="781ABF17">
      <w:pPr>
        <w:keepNext w:val="0"/>
        <w:keepLines w:val="0"/>
        <w:pageBreakBefore w:val="0"/>
        <w:widowControl w:val="0"/>
        <w:kinsoku/>
        <w:wordWrap/>
        <w:overflowPunct/>
        <w:topLinePunct w:val="0"/>
        <w:autoSpaceDE/>
        <w:autoSpaceDN/>
        <w:bidi w:val="0"/>
        <w:adjustRightInd/>
        <w:snapToGrid/>
        <w:spacing w:line="600" w:lineRule="exact"/>
        <w:ind w:firstLine="420" w:firstLineChars="200"/>
        <w:textAlignment w:val="auto"/>
        <w:rPr>
          <w:rFonts w:hint="eastAsia" w:ascii="Segoe UI" w:hAnsi="Segoe UI" w:eastAsia="Segoe UI" w:cs="Segoe UI"/>
          <w:i w:val="0"/>
          <w:iCs w:val="0"/>
          <w:caps w:val="0"/>
          <w:color w:val="000000"/>
          <w:spacing w:val="0"/>
          <w:sz w:val="21"/>
          <w:szCs w:val="21"/>
        </w:rPr>
      </w:pPr>
      <w:r>
        <w:rPr>
          <w:rFonts w:ascii="Segoe UI" w:hAnsi="Segoe UI" w:eastAsia="Segoe UI" w:cs="Segoe UI"/>
          <w:i w:val="0"/>
          <w:iCs w:val="0"/>
          <w:caps w:val="0"/>
          <w:color w:val="000000"/>
          <w:spacing w:val="0"/>
          <w:sz w:val="21"/>
          <w:szCs w:val="21"/>
        </w:rPr>
        <w:t xml:space="preserve"> 我</w:t>
      </w:r>
      <w:r>
        <w:rPr>
          <w:rFonts w:hint="eastAsia" w:ascii="Segoe UI" w:hAnsi="Segoe UI" w:eastAsia="宋体" w:cs="Segoe UI"/>
          <w:i w:val="0"/>
          <w:iCs w:val="0"/>
          <w:caps w:val="0"/>
          <w:color w:val="000000"/>
          <w:spacing w:val="0"/>
          <w:sz w:val="21"/>
          <w:szCs w:val="21"/>
          <w:lang w:val="en-US" w:eastAsia="zh-CN"/>
        </w:rPr>
        <w:t>公司</w:t>
      </w:r>
      <w:r>
        <w:rPr>
          <w:rFonts w:ascii="Segoe UI" w:hAnsi="Segoe UI" w:eastAsia="Segoe UI" w:cs="Segoe UI"/>
          <w:i w:val="0"/>
          <w:iCs w:val="0"/>
          <w:caps w:val="0"/>
          <w:color w:val="000000"/>
          <w:spacing w:val="0"/>
          <w:sz w:val="21"/>
          <w:szCs w:val="21"/>
        </w:rPr>
        <w:t>拟对公务用车开展定点维修服务采购工作，现就一辆日产NV200（手动挡）车型向具备资质的机动车维修单位发出询价邀请。</w:t>
      </w:r>
      <w:r>
        <w:rPr>
          <w:rFonts w:hint="eastAsia" w:ascii="Segoe UI" w:hAnsi="Segoe UI" w:eastAsia="Segoe UI" w:cs="Segoe UI"/>
          <w:i w:val="0"/>
          <w:iCs w:val="0"/>
          <w:caps w:val="0"/>
          <w:color w:val="000000"/>
          <w:spacing w:val="0"/>
          <w:sz w:val="21"/>
          <w:szCs w:val="21"/>
        </w:rPr>
        <w:t>请参与该询价事项的单位根据下列所列</w:t>
      </w:r>
      <w:r>
        <w:rPr>
          <w:rFonts w:hint="eastAsia" w:ascii="Segoe UI" w:hAnsi="Segoe UI" w:eastAsia="Segoe UI" w:cs="Segoe UI"/>
          <w:i w:val="0"/>
          <w:iCs w:val="0"/>
          <w:caps w:val="0"/>
          <w:color w:val="000000"/>
          <w:spacing w:val="0"/>
          <w:sz w:val="21"/>
          <w:szCs w:val="21"/>
          <w:lang w:val="en-US" w:eastAsia="zh-CN"/>
        </w:rPr>
        <w:t>需求</w:t>
      </w:r>
      <w:r>
        <w:rPr>
          <w:rFonts w:hint="eastAsia" w:ascii="Segoe UI" w:hAnsi="Segoe UI" w:eastAsia="Segoe UI" w:cs="Segoe UI"/>
          <w:i w:val="0"/>
          <w:iCs w:val="0"/>
          <w:caps w:val="0"/>
          <w:color w:val="000000"/>
          <w:spacing w:val="0"/>
          <w:sz w:val="21"/>
          <w:szCs w:val="21"/>
        </w:rPr>
        <w:t>进行报价，将经确认无误后加盖公章或者负责人签字材料放入档案袋密封盖章送达或</w:t>
      </w:r>
      <w:r>
        <w:rPr>
          <w:rFonts w:hint="eastAsia" w:ascii="Segoe UI" w:hAnsi="Segoe UI" w:eastAsia="Segoe UI" w:cs="Segoe UI"/>
          <w:i w:val="0"/>
          <w:iCs w:val="0"/>
          <w:caps w:val="0"/>
          <w:color w:val="000000"/>
          <w:spacing w:val="0"/>
          <w:sz w:val="21"/>
          <w:szCs w:val="21"/>
          <w:lang w:val="en-US" w:eastAsia="zh-CN"/>
        </w:rPr>
        <w:t>以</w:t>
      </w:r>
      <w:r>
        <w:rPr>
          <w:rFonts w:hint="eastAsia" w:ascii="Segoe UI" w:hAnsi="Segoe UI" w:eastAsia="Segoe UI" w:cs="Segoe UI"/>
          <w:i w:val="0"/>
          <w:iCs w:val="0"/>
          <w:caps w:val="0"/>
          <w:color w:val="000000"/>
          <w:spacing w:val="0"/>
          <w:sz w:val="21"/>
          <w:szCs w:val="21"/>
        </w:rPr>
        <w:t>电子邮件方式发送至指定邮箱，我公司将对参与报价的单位进行综合评</w:t>
      </w:r>
      <w:r>
        <w:rPr>
          <w:rFonts w:hint="eastAsia" w:ascii="Segoe UI" w:hAnsi="Segoe UI" w:eastAsia="Segoe UI" w:cs="Segoe UI"/>
          <w:i w:val="0"/>
          <w:iCs w:val="0"/>
          <w:caps w:val="0"/>
          <w:color w:val="000000"/>
          <w:spacing w:val="0"/>
          <w:sz w:val="21"/>
          <w:szCs w:val="21"/>
          <w:lang w:val="en-US" w:eastAsia="zh-CN"/>
        </w:rPr>
        <w:t>审</w:t>
      </w:r>
      <w:r>
        <w:rPr>
          <w:rFonts w:hint="eastAsia" w:ascii="Segoe UI" w:hAnsi="Segoe UI" w:eastAsia="Segoe UI" w:cs="Segoe UI"/>
          <w:i w:val="0"/>
          <w:iCs w:val="0"/>
          <w:caps w:val="0"/>
          <w:color w:val="000000"/>
          <w:spacing w:val="0"/>
          <w:sz w:val="21"/>
          <w:szCs w:val="21"/>
        </w:rPr>
        <w:t>后最终确认采购单位。</w:t>
      </w:r>
    </w:p>
    <w:p w14:paraId="4B923F14">
      <w:pPr>
        <w:keepNext w:val="0"/>
        <w:keepLines w:val="0"/>
        <w:pageBreakBefore w:val="0"/>
        <w:widowControl w:val="0"/>
        <w:kinsoku/>
        <w:wordWrap/>
        <w:overflowPunct/>
        <w:topLinePunct w:val="0"/>
        <w:autoSpaceDE/>
        <w:autoSpaceDN/>
        <w:bidi w:val="0"/>
        <w:adjustRightInd/>
        <w:snapToGrid/>
        <w:spacing w:line="600" w:lineRule="exact"/>
        <w:ind w:firstLine="420" w:firstLineChars="200"/>
        <w:textAlignment w:val="auto"/>
        <w:rPr>
          <w:rFonts w:ascii="Segoe UI" w:hAnsi="Segoe UI" w:eastAsia="Segoe UI" w:cs="Segoe UI"/>
          <w:i w:val="0"/>
          <w:iCs w:val="0"/>
          <w:caps w:val="0"/>
          <w:color w:val="000000"/>
          <w:spacing w:val="0"/>
          <w:sz w:val="21"/>
          <w:szCs w:val="21"/>
        </w:rPr>
      </w:pPr>
    </w:p>
    <w:p w14:paraId="46B211C6">
      <w:pPr>
        <w:widowControl w:val="0"/>
        <w:spacing w:after="120" w:line="360" w:lineRule="auto"/>
        <w:jc w:val="both"/>
        <w:rPr>
          <w:rFonts w:hint="eastAsia" w:ascii="仿宋" w:hAnsi="仿宋" w:eastAsia="仿宋"/>
          <w:b/>
          <w:sz w:val="32"/>
          <w:szCs w:val="32"/>
        </w:rPr>
      </w:pPr>
      <w:r>
        <w:rPr>
          <w:rFonts w:hint="eastAsia" w:ascii="仿宋" w:hAnsi="仿宋" w:eastAsia="仿宋"/>
          <w:b/>
          <w:sz w:val="32"/>
          <w:szCs w:val="32"/>
          <w:lang w:val="en-US" w:eastAsia="zh-CN"/>
        </w:rPr>
        <w:t xml:space="preserve">   </w:t>
      </w:r>
      <w:r>
        <w:rPr>
          <w:rFonts w:hint="eastAsia" w:ascii="仿宋" w:hAnsi="仿宋" w:eastAsia="仿宋"/>
          <w:b/>
          <w:sz w:val="32"/>
          <w:szCs w:val="32"/>
        </w:rPr>
        <w:t>询价截止日20</w:t>
      </w:r>
      <w:r>
        <w:rPr>
          <w:rFonts w:hint="eastAsia" w:ascii="仿宋" w:hAnsi="仿宋" w:eastAsia="仿宋"/>
          <w:b/>
          <w:sz w:val="32"/>
          <w:szCs w:val="32"/>
          <w:lang w:val="en-US" w:eastAsia="zh-CN"/>
        </w:rPr>
        <w:t>26</w:t>
      </w:r>
      <w:r>
        <w:rPr>
          <w:rFonts w:hint="eastAsia" w:ascii="仿宋" w:hAnsi="仿宋" w:eastAsia="仿宋"/>
          <w:b/>
          <w:sz w:val="32"/>
          <w:szCs w:val="32"/>
        </w:rPr>
        <w:t>年</w:t>
      </w:r>
      <w:r>
        <w:rPr>
          <w:rFonts w:hint="eastAsia" w:ascii="仿宋" w:hAnsi="仿宋" w:eastAsia="仿宋"/>
          <w:b/>
          <w:sz w:val="32"/>
          <w:szCs w:val="32"/>
          <w:lang w:val="en-US" w:eastAsia="zh-CN"/>
        </w:rPr>
        <w:t>3</w:t>
      </w:r>
      <w:r>
        <w:rPr>
          <w:rFonts w:hint="eastAsia" w:ascii="仿宋" w:hAnsi="仿宋" w:eastAsia="仿宋"/>
          <w:b/>
          <w:sz w:val="32"/>
          <w:szCs w:val="32"/>
        </w:rPr>
        <w:t>月</w:t>
      </w:r>
      <w:r>
        <w:rPr>
          <w:rFonts w:hint="eastAsia" w:ascii="仿宋" w:hAnsi="仿宋" w:eastAsia="仿宋"/>
          <w:b/>
          <w:sz w:val="32"/>
          <w:szCs w:val="32"/>
          <w:lang w:val="en-US" w:eastAsia="zh-CN"/>
        </w:rPr>
        <w:t>5</w:t>
      </w:r>
      <w:r>
        <w:rPr>
          <w:rFonts w:hint="eastAsia" w:ascii="仿宋" w:hAnsi="仿宋" w:eastAsia="仿宋"/>
          <w:b/>
          <w:sz w:val="32"/>
          <w:szCs w:val="32"/>
        </w:rPr>
        <w:t>日下午</w:t>
      </w:r>
      <w:r>
        <w:rPr>
          <w:rFonts w:hint="eastAsia" w:ascii="仿宋" w:hAnsi="仿宋" w:eastAsia="仿宋"/>
          <w:b/>
          <w:sz w:val="32"/>
          <w:szCs w:val="32"/>
          <w:lang w:val="en-US" w:eastAsia="zh-CN"/>
        </w:rPr>
        <w:t>17</w:t>
      </w:r>
      <w:r>
        <w:rPr>
          <w:rFonts w:hint="eastAsia" w:ascii="仿宋" w:hAnsi="仿宋" w:eastAsia="仿宋"/>
          <w:b/>
          <w:sz w:val="32"/>
          <w:szCs w:val="32"/>
        </w:rPr>
        <w:t>时整。</w:t>
      </w:r>
    </w:p>
    <w:p w14:paraId="42F13869">
      <w:pPr>
        <w:keepNext w:val="0"/>
        <w:keepLines w:val="0"/>
        <w:pageBreakBefore w:val="0"/>
        <w:widowControl w:val="0"/>
        <w:kinsoku/>
        <w:wordWrap/>
        <w:overflowPunct/>
        <w:topLinePunct w:val="0"/>
        <w:autoSpaceDE/>
        <w:autoSpaceDN/>
        <w:bidi w:val="0"/>
        <w:adjustRightInd/>
        <w:snapToGrid/>
        <w:spacing w:line="600" w:lineRule="exact"/>
        <w:ind w:firstLine="420" w:firstLineChars="200"/>
        <w:textAlignment w:val="auto"/>
        <w:rPr>
          <w:rFonts w:hint="eastAsia" w:ascii="Segoe UI" w:hAnsi="Segoe UI" w:eastAsia="Segoe UI" w:cs="Segoe UI"/>
          <w:i w:val="0"/>
          <w:iCs w:val="0"/>
          <w:caps w:val="0"/>
          <w:color w:val="000000"/>
          <w:spacing w:val="0"/>
          <w:sz w:val="21"/>
          <w:szCs w:val="21"/>
          <w:lang w:val="en-US" w:eastAsia="zh-CN"/>
        </w:rPr>
      </w:pPr>
      <w:r>
        <w:rPr>
          <w:rFonts w:hint="eastAsia" w:ascii="Segoe UI" w:hAnsi="Segoe UI" w:eastAsia="宋体" w:cs="Segoe UI"/>
          <w:i w:val="0"/>
          <w:iCs w:val="0"/>
          <w:caps w:val="0"/>
          <w:color w:val="000000"/>
          <w:spacing w:val="0"/>
          <w:sz w:val="21"/>
          <w:szCs w:val="21"/>
          <w:lang w:val="en-US" w:eastAsia="zh-CN"/>
        </w:rPr>
        <w:t xml:space="preserve">   </w:t>
      </w:r>
      <w:r>
        <w:rPr>
          <w:rFonts w:hint="eastAsia" w:ascii="Segoe UI" w:hAnsi="Segoe UI" w:eastAsia="Segoe UI" w:cs="Segoe UI"/>
          <w:i w:val="0"/>
          <w:iCs w:val="0"/>
          <w:caps w:val="0"/>
          <w:color w:val="000000"/>
          <w:spacing w:val="0"/>
          <w:sz w:val="21"/>
          <w:szCs w:val="21"/>
        </w:rPr>
        <w:t>联系人：</w:t>
      </w:r>
      <w:r>
        <w:rPr>
          <w:rFonts w:hint="eastAsia" w:ascii="Segoe UI" w:hAnsi="Segoe UI" w:eastAsia="Segoe UI" w:cs="Segoe UI"/>
          <w:i w:val="0"/>
          <w:iCs w:val="0"/>
          <w:caps w:val="0"/>
          <w:color w:val="000000"/>
          <w:spacing w:val="0"/>
          <w:sz w:val="21"/>
          <w:szCs w:val="21"/>
          <w:lang w:val="en-US" w:eastAsia="zh-CN"/>
        </w:rPr>
        <w:t>毕家铭</w:t>
      </w:r>
    </w:p>
    <w:p w14:paraId="55D1E5E4">
      <w:pPr>
        <w:keepNext w:val="0"/>
        <w:keepLines w:val="0"/>
        <w:pageBreakBefore w:val="0"/>
        <w:widowControl w:val="0"/>
        <w:kinsoku/>
        <w:wordWrap/>
        <w:overflowPunct/>
        <w:topLinePunct w:val="0"/>
        <w:autoSpaceDE/>
        <w:autoSpaceDN/>
        <w:bidi w:val="0"/>
        <w:adjustRightInd/>
        <w:snapToGrid/>
        <w:spacing w:line="600" w:lineRule="exact"/>
        <w:ind w:firstLine="420" w:firstLineChars="200"/>
        <w:textAlignment w:val="auto"/>
        <w:rPr>
          <w:rFonts w:hint="default" w:ascii="Segoe UI" w:hAnsi="Segoe UI" w:eastAsia="Segoe UI" w:cs="Segoe UI"/>
          <w:i w:val="0"/>
          <w:iCs w:val="0"/>
          <w:caps w:val="0"/>
          <w:color w:val="000000"/>
          <w:spacing w:val="0"/>
          <w:sz w:val="21"/>
          <w:szCs w:val="21"/>
          <w:lang w:val="en-US"/>
        </w:rPr>
      </w:pPr>
      <w:r>
        <w:rPr>
          <w:rFonts w:hint="eastAsia" w:ascii="Segoe UI" w:hAnsi="Segoe UI" w:eastAsia="Segoe UI" w:cs="Segoe UI"/>
          <w:i w:val="0"/>
          <w:iCs w:val="0"/>
          <w:caps w:val="0"/>
          <w:color w:val="000000"/>
          <w:spacing w:val="0"/>
          <w:sz w:val="21"/>
          <w:szCs w:val="21"/>
          <w:lang w:val="en-US" w:eastAsia="zh-CN"/>
        </w:rPr>
        <w:t xml:space="preserve">   </w:t>
      </w:r>
      <w:r>
        <w:rPr>
          <w:rFonts w:hint="eastAsia" w:ascii="Segoe UI" w:hAnsi="Segoe UI" w:eastAsia="Segoe UI" w:cs="Segoe UI"/>
          <w:i w:val="0"/>
          <w:iCs w:val="0"/>
          <w:caps w:val="0"/>
          <w:color w:val="000000"/>
          <w:spacing w:val="0"/>
          <w:sz w:val="21"/>
          <w:szCs w:val="21"/>
        </w:rPr>
        <w:t>联系电话</w:t>
      </w:r>
      <w:r>
        <w:rPr>
          <w:rFonts w:hint="eastAsia" w:ascii="Segoe UI" w:hAnsi="Segoe UI" w:eastAsia="Segoe UI" w:cs="Segoe UI"/>
          <w:i w:val="0"/>
          <w:iCs w:val="0"/>
          <w:caps w:val="0"/>
          <w:color w:val="000000"/>
          <w:spacing w:val="0"/>
          <w:sz w:val="21"/>
          <w:szCs w:val="21"/>
          <w:lang w:eastAsia="zh-CN"/>
        </w:rPr>
        <w:t>：</w:t>
      </w:r>
      <w:r>
        <w:rPr>
          <w:rFonts w:hint="eastAsia" w:ascii="Segoe UI" w:hAnsi="Segoe UI" w:eastAsia="Segoe UI" w:cs="Segoe UI"/>
          <w:i w:val="0"/>
          <w:iCs w:val="0"/>
          <w:caps w:val="0"/>
          <w:color w:val="000000"/>
          <w:spacing w:val="0"/>
          <w:sz w:val="21"/>
          <w:szCs w:val="21"/>
          <w:lang w:val="en-US" w:eastAsia="zh-CN"/>
        </w:rPr>
        <w:t>13591130666</w:t>
      </w:r>
    </w:p>
    <w:p w14:paraId="31266512">
      <w:pPr>
        <w:keepNext w:val="0"/>
        <w:keepLines w:val="0"/>
        <w:pageBreakBefore w:val="0"/>
        <w:widowControl w:val="0"/>
        <w:kinsoku/>
        <w:wordWrap/>
        <w:overflowPunct/>
        <w:topLinePunct w:val="0"/>
        <w:autoSpaceDE/>
        <w:autoSpaceDN/>
        <w:bidi w:val="0"/>
        <w:adjustRightInd/>
        <w:snapToGrid/>
        <w:spacing w:line="600" w:lineRule="exact"/>
        <w:ind w:firstLine="420" w:firstLineChars="200"/>
        <w:textAlignment w:val="auto"/>
        <w:rPr>
          <w:rFonts w:hint="default" w:ascii="Segoe UI" w:hAnsi="Segoe UI" w:eastAsia="Segoe UI" w:cs="Segoe UI"/>
          <w:i w:val="0"/>
          <w:iCs w:val="0"/>
          <w:caps w:val="0"/>
          <w:color w:val="000000"/>
          <w:spacing w:val="0"/>
          <w:sz w:val="21"/>
          <w:szCs w:val="21"/>
          <w:lang w:val="en-US" w:eastAsia="zh-CN"/>
        </w:rPr>
      </w:pPr>
      <w:r>
        <w:rPr>
          <w:rFonts w:hint="eastAsia" w:ascii="Segoe UI" w:hAnsi="Segoe UI" w:eastAsia="Segoe UI" w:cs="Segoe UI"/>
          <w:i w:val="0"/>
          <w:iCs w:val="0"/>
          <w:caps w:val="0"/>
          <w:color w:val="000000"/>
          <w:spacing w:val="0"/>
          <w:sz w:val="21"/>
          <w:szCs w:val="21"/>
          <w:lang w:val="en-US" w:eastAsia="zh-CN"/>
        </w:rPr>
        <w:t xml:space="preserve">   </w:t>
      </w:r>
      <w:r>
        <w:rPr>
          <w:rFonts w:hint="eastAsia" w:ascii="Segoe UI" w:hAnsi="Segoe UI" w:eastAsia="Segoe UI" w:cs="Segoe UI"/>
          <w:i w:val="0"/>
          <w:iCs w:val="0"/>
          <w:caps w:val="0"/>
          <w:color w:val="000000"/>
          <w:spacing w:val="0"/>
          <w:sz w:val="21"/>
          <w:szCs w:val="21"/>
        </w:rPr>
        <w:t>邮箱：</w:t>
      </w:r>
      <w:r>
        <w:rPr>
          <w:rFonts w:hint="eastAsia" w:ascii="Segoe UI" w:hAnsi="Segoe UI" w:eastAsia="Segoe UI" w:cs="Segoe UI"/>
          <w:i w:val="0"/>
          <w:iCs w:val="0"/>
          <w:caps w:val="0"/>
          <w:color w:val="000000"/>
          <w:spacing w:val="0"/>
          <w:sz w:val="21"/>
          <w:szCs w:val="21"/>
          <w:lang w:val="en-US" w:eastAsia="zh-CN"/>
        </w:rPr>
        <w:t>382319843@qq.com</w:t>
      </w:r>
    </w:p>
    <w:p w14:paraId="24E9415E">
      <w:pPr>
        <w:keepNext w:val="0"/>
        <w:keepLines w:val="0"/>
        <w:pageBreakBefore w:val="0"/>
        <w:widowControl w:val="0"/>
        <w:kinsoku/>
        <w:wordWrap/>
        <w:overflowPunct/>
        <w:topLinePunct w:val="0"/>
        <w:autoSpaceDE/>
        <w:autoSpaceDN/>
        <w:bidi w:val="0"/>
        <w:adjustRightInd/>
        <w:snapToGrid/>
        <w:spacing w:line="600" w:lineRule="exact"/>
        <w:ind w:firstLine="420" w:firstLineChars="200"/>
        <w:textAlignment w:val="auto"/>
        <w:rPr>
          <w:rFonts w:hint="eastAsia" w:ascii="Segoe UI" w:hAnsi="Segoe UI" w:eastAsia="Segoe UI" w:cs="Segoe UI"/>
          <w:i w:val="0"/>
          <w:iCs w:val="0"/>
          <w:caps w:val="0"/>
          <w:color w:val="000000"/>
          <w:spacing w:val="0"/>
          <w:sz w:val="21"/>
          <w:szCs w:val="21"/>
        </w:rPr>
      </w:pPr>
      <w:r>
        <w:rPr>
          <w:rFonts w:hint="eastAsia" w:ascii="Segoe UI" w:hAnsi="Segoe UI" w:eastAsia="Segoe UI" w:cs="Segoe UI"/>
          <w:i w:val="0"/>
          <w:iCs w:val="0"/>
          <w:caps w:val="0"/>
          <w:color w:val="000000"/>
          <w:spacing w:val="0"/>
          <w:sz w:val="21"/>
          <w:szCs w:val="21"/>
          <w:lang w:val="en-US" w:eastAsia="zh-CN"/>
        </w:rPr>
        <w:t xml:space="preserve">   </w:t>
      </w:r>
      <w:r>
        <w:rPr>
          <w:rFonts w:hint="eastAsia" w:ascii="Segoe UI" w:hAnsi="Segoe UI" w:eastAsia="Segoe UI" w:cs="Segoe UI"/>
          <w:i w:val="0"/>
          <w:iCs w:val="0"/>
          <w:caps w:val="0"/>
          <w:color w:val="000000"/>
          <w:spacing w:val="0"/>
          <w:sz w:val="21"/>
          <w:szCs w:val="21"/>
        </w:rPr>
        <w:t>联系地址：大连市沙河口区联合路6A国资创新大厦3</w:t>
      </w:r>
      <w:r>
        <w:rPr>
          <w:rFonts w:hint="eastAsia" w:ascii="Segoe UI" w:hAnsi="Segoe UI" w:eastAsia="Segoe UI" w:cs="Segoe UI"/>
          <w:i w:val="0"/>
          <w:iCs w:val="0"/>
          <w:caps w:val="0"/>
          <w:color w:val="000000"/>
          <w:spacing w:val="0"/>
          <w:sz w:val="21"/>
          <w:szCs w:val="21"/>
          <w:lang w:val="en-US" w:eastAsia="zh-CN"/>
        </w:rPr>
        <w:t>001</w:t>
      </w:r>
      <w:r>
        <w:rPr>
          <w:rFonts w:hint="eastAsia" w:ascii="Segoe UI" w:hAnsi="Segoe UI" w:eastAsia="Segoe UI" w:cs="Segoe UI"/>
          <w:i w:val="0"/>
          <w:iCs w:val="0"/>
          <w:caps w:val="0"/>
          <w:color w:val="000000"/>
          <w:spacing w:val="0"/>
          <w:sz w:val="21"/>
          <w:szCs w:val="21"/>
        </w:rPr>
        <w:t>室</w:t>
      </w:r>
    </w:p>
    <w:p w14:paraId="5CD66555">
      <w:pPr>
        <w:pStyle w:val="2"/>
        <w:numPr>
          <w:ilvl w:val="0"/>
          <w:numId w:val="1"/>
        </w:numPr>
        <w:bidi w:val="0"/>
      </w:pPr>
      <w:r>
        <w:t xml:space="preserve">项目概况 </w:t>
      </w:r>
    </w:p>
    <w:p w14:paraId="1050BE6B">
      <w:pPr>
        <w:widowControl w:val="0"/>
        <w:numPr>
          <w:ilvl w:val="0"/>
          <w:numId w:val="0"/>
        </w:numPr>
        <w:spacing w:after="120" w:line="360" w:lineRule="auto"/>
        <w:ind w:left="525" w:leftChars="0"/>
        <w:jc w:val="both"/>
        <w:rPr>
          <w:rFonts w:ascii="Segoe UI" w:hAnsi="Segoe UI" w:eastAsia="Segoe UI" w:cs="Segoe UI"/>
          <w:i w:val="0"/>
          <w:iCs w:val="0"/>
          <w:caps w:val="0"/>
          <w:color w:val="000000"/>
          <w:spacing w:val="0"/>
          <w:sz w:val="21"/>
          <w:szCs w:val="21"/>
        </w:rPr>
      </w:pPr>
      <w:r>
        <w:rPr>
          <w:rFonts w:ascii="Segoe UI" w:hAnsi="Segoe UI" w:eastAsia="Segoe UI" w:cs="Segoe UI"/>
          <w:i w:val="0"/>
          <w:iCs w:val="0"/>
          <w:caps w:val="0"/>
          <w:color w:val="000000"/>
          <w:spacing w:val="0"/>
          <w:sz w:val="21"/>
          <w:szCs w:val="21"/>
        </w:rPr>
        <w:t xml:space="preserve">项目名称：日产NV200（手动挡）车辆维修服务询价 </w:t>
      </w:r>
    </w:p>
    <w:p w14:paraId="53788BEC">
      <w:pPr>
        <w:widowControl w:val="0"/>
        <w:numPr>
          <w:ilvl w:val="0"/>
          <w:numId w:val="0"/>
        </w:numPr>
        <w:spacing w:after="120" w:line="360" w:lineRule="auto"/>
        <w:ind w:left="525" w:leftChars="0"/>
        <w:jc w:val="both"/>
        <w:rPr>
          <w:rFonts w:ascii="Segoe UI" w:hAnsi="Segoe UI" w:eastAsia="Segoe UI" w:cs="Segoe UI"/>
          <w:i w:val="0"/>
          <w:iCs w:val="0"/>
          <w:caps w:val="0"/>
          <w:color w:val="000000"/>
          <w:spacing w:val="0"/>
          <w:sz w:val="21"/>
          <w:szCs w:val="21"/>
        </w:rPr>
      </w:pPr>
      <w:r>
        <w:rPr>
          <w:rFonts w:ascii="Segoe UI" w:hAnsi="Segoe UI" w:eastAsia="Segoe UI" w:cs="Segoe UI"/>
          <w:i w:val="0"/>
          <w:iCs w:val="0"/>
          <w:caps w:val="0"/>
          <w:color w:val="000000"/>
          <w:spacing w:val="0"/>
          <w:sz w:val="21"/>
          <w:szCs w:val="21"/>
        </w:rPr>
        <w:t>采购人：</w:t>
      </w:r>
      <w:r>
        <w:rPr>
          <w:rFonts w:hint="eastAsia" w:ascii="Segoe UI" w:hAnsi="Segoe UI" w:eastAsia="宋体" w:cs="Segoe UI"/>
          <w:i w:val="0"/>
          <w:iCs w:val="0"/>
          <w:caps w:val="0"/>
          <w:color w:val="000000"/>
          <w:spacing w:val="0"/>
          <w:sz w:val="21"/>
          <w:szCs w:val="21"/>
          <w:lang w:val="en-US" w:eastAsia="zh-CN"/>
        </w:rPr>
        <w:t>大连学苑教育信息网络有限公司</w:t>
      </w:r>
      <w:r>
        <w:rPr>
          <w:rFonts w:ascii="Segoe UI" w:hAnsi="Segoe UI" w:eastAsia="Segoe UI" w:cs="Segoe UI"/>
          <w:i w:val="0"/>
          <w:iCs w:val="0"/>
          <w:caps w:val="0"/>
          <w:color w:val="000000"/>
          <w:spacing w:val="0"/>
          <w:sz w:val="21"/>
          <w:szCs w:val="21"/>
        </w:rPr>
        <w:t xml:space="preserve"> </w:t>
      </w:r>
    </w:p>
    <w:p w14:paraId="04A12B04">
      <w:pPr>
        <w:widowControl w:val="0"/>
        <w:numPr>
          <w:ilvl w:val="0"/>
          <w:numId w:val="0"/>
        </w:numPr>
        <w:spacing w:after="120" w:line="360" w:lineRule="auto"/>
        <w:ind w:left="525" w:leftChars="0"/>
        <w:jc w:val="both"/>
        <w:rPr>
          <w:rFonts w:ascii="Segoe UI" w:hAnsi="Segoe UI" w:eastAsia="Segoe UI" w:cs="Segoe UI"/>
          <w:i w:val="0"/>
          <w:iCs w:val="0"/>
          <w:caps w:val="0"/>
          <w:color w:val="000000"/>
          <w:spacing w:val="0"/>
          <w:sz w:val="21"/>
          <w:szCs w:val="21"/>
        </w:rPr>
      </w:pPr>
      <w:r>
        <w:rPr>
          <w:rFonts w:ascii="Segoe UI" w:hAnsi="Segoe UI" w:eastAsia="Segoe UI" w:cs="Segoe UI"/>
          <w:i w:val="0"/>
          <w:iCs w:val="0"/>
          <w:caps w:val="0"/>
          <w:color w:val="000000"/>
          <w:spacing w:val="0"/>
          <w:sz w:val="21"/>
          <w:szCs w:val="21"/>
        </w:rPr>
        <w:t>服务期限：自合同签订之日起3年，合同一年一签。合同期满前，</w:t>
      </w:r>
      <w:r>
        <w:rPr>
          <w:rFonts w:hint="eastAsia" w:ascii="Segoe UI" w:hAnsi="Segoe UI" w:eastAsia="宋体" w:cs="Segoe UI"/>
          <w:i w:val="0"/>
          <w:iCs w:val="0"/>
          <w:caps w:val="0"/>
          <w:color w:val="000000"/>
          <w:spacing w:val="0"/>
          <w:sz w:val="21"/>
          <w:szCs w:val="21"/>
          <w:lang w:eastAsia="zh-CN"/>
        </w:rPr>
        <w:t>我司</w:t>
      </w:r>
      <w:r>
        <w:rPr>
          <w:rFonts w:ascii="Segoe UI" w:hAnsi="Segoe UI" w:eastAsia="Segoe UI" w:cs="Segoe UI"/>
          <w:i w:val="0"/>
          <w:iCs w:val="0"/>
          <w:caps w:val="0"/>
          <w:color w:val="000000"/>
          <w:spacing w:val="0"/>
          <w:sz w:val="21"/>
          <w:szCs w:val="21"/>
        </w:rPr>
        <w:t xml:space="preserve">将对服务质量进行综合评估，评估合格方可续签下一年度合同。 </w:t>
      </w:r>
    </w:p>
    <w:p w14:paraId="498B7670">
      <w:pPr>
        <w:widowControl w:val="0"/>
        <w:numPr>
          <w:ilvl w:val="0"/>
          <w:numId w:val="0"/>
        </w:numPr>
        <w:spacing w:after="120" w:line="360" w:lineRule="auto"/>
        <w:ind w:left="525" w:leftChars="0"/>
        <w:jc w:val="both"/>
        <w:rPr>
          <w:rFonts w:ascii="Segoe UI" w:hAnsi="Segoe UI" w:eastAsia="Segoe UI" w:cs="Segoe UI"/>
          <w:i w:val="0"/>
          <w:iCs w:val="0"/>
          <w:caps w:val="0"/>
          <w:color w:val="000000"/>
          <w:spacing w:val="0"/>
          <w:sz w:val="21"/>
          <w:szCs w:val="21"/>
        </w:rPr>
      </w:pPr>
      <w:r>
        <w:rPr>
          <w:rFonts w:ascii="Segoe UI" w:hAnsi="Segoe UI" w:eastAsia="Segoe UI" w:cs="Segoe UI"/>
          <w:i w:val="0"/>
          <w:iCs w:val="0"/>
          <w:caps w:val="0"/>
          <w:color w:val="000000"/>
          <w:spacing w:val="0"/>
          <w:sz w:val="21"/>
          <w:szCs w:val="21"/>
        </w:rPr>
        <w:t xml:space="preserve">采购方式：公开询价 </w:t>
      </w:r>
    </w:p>
    <w:p w14:paraId="0363C649">
      <w:pPr>
        <w:keepNext w:val="0"/>
        <w:keepLines w:val="0"/>
        <w:widowControl/>
        <w:suppressLineNumbers w:val="0"/>
        <w:ind w:firstLine="630" w:firstLineChars="300"/>
        <w:jc w:val="left"/>
        <w:rPr>
          <w:rFonts w:ascii="宋体" w:hAnsi="宋体" w:eastAsia="宋体" w:cs="宋体"/>
          <w:kern w:val="0"/>
          <w:sz w:val="24"/>
          <w:szCs w:val="24"/>
          <w:lang w:val="en-US" w:eastAsia="zh-CN" w:bidi="ar"/>
        </w:rPr>
      </w:pPr>
      <w:r>
        <w:rPr>
          <w:rFonts w:hint="eastAsia" w:ascii="Segoe UI" w:hAnsi="Segoe UI" w:eastAsia="宋体" w:cs="Segoe UI"/>
          <w:i w:val="0"/>
          <w:iCs w:val="0"/>
          <w:caps w:val="0"/>
          <w:color w:val="000000"/>
          <w:spacing w:val="0"/>
          <w:sz w:val="21"/>
          <w:szCs w:val="21"/>
          <w:lang w:val="en-US" w:eastAsia="zh-CN"/>
        </w:rPr>
        <w:t>询价内容：</w:t>
      </w:r>
      <w:r>
        <w:rPr>
          <w:rFonts w:ascii="宋体" w:hAnsi="宋体" w:eastAsia="宋体" w:cs="宋体"/>
          <w:kern w:val="0"/>
          <w:sz w:val="24"/>
          <w:szCs w:val="24"/>
          <w:lang w:val="en-US" w:eastAsia="zh-CN" w:bidi="ar"/>
        </w:rPr>
        <w:t>针对公务车辆提供保养、常规配件及工时报价</w:t>
      </w:r>
    </w:p>
    <w:p w14:paraId="4604C09F">
      <w:pPr>
        <w:keepNext w:val="0"/>
        <w:keepLines w:val="0"/>
        <w:widowControl/>
        <w:suppressLineNumbers w:val="0"/>
        <w:ind w:firstLine="720" w:firstLineChars="300"/>
        <w:jc w:val="left"/>
        <w:rPr>
          <w:rFonts w:hint="default" w:ascii="宋体" w:hAnsi="宋体" w:eastAsia="宋体" w:cs="宋体"/>
          <w:kern w:val="0"/>
          <w:sz w:val="24"/>
          <w:szCs w:val="24"/>
          <w:lang w:val="en-US" w:eastAsia="zh-CN" w:bidi="ar"/>
        </w:rPr>
      </w:pPr>
    </w:p>
    <w:p w14:paraId="772C0D0A">
      <w:pPr>
        <w:pStyle w:val="2"/>
        <w:numPr>
          <w:ilvl w:val="0"/>
          <w:numId w:val="1"/>
        </w:numPr>
        <w:bidi w:val="0"/>
      </w:pPr>
      <w:r>
        <w:t xml:space="preserve">申请人资格要求 </w:t>
      </w:r>
    </w:p>
    <w:p w14:paraId="0DF4919F">
      <w:pPr>
        <w:widowControl w:val="0"/>
        <w:numPr>
          <w:ilvl w:val="0"/>
          <w:numId w:val="2"/>
        </w:numPr>
        <w:spacing w:after="120" w:line="360" w:lineRule="auto"/>
        <w:ind w:left="525" w:leftChars="0"/>
        <w:jc w:val="both"/>
        <w:rPr>
          <w:rFonts w:ascii="Segoe UI" w:hAnsi="Segoe UI" w:eastAsia="Segoe UI" w:cs="Segoe UI"/>
          <w:i w:val="0"/>
          <w:iCs w:val="0"/>
          <w:caps w:val="0"/>
          <w:color w:val="000000"/>
          <w:spacing w:val="0"/>
          <w:sz w:val="21"/>
          <w:szCs w:val="21"/>
        </w:rPr>
      </w:pPr>
      <w:r>
        <w:rPr>
          <w:rFonts w:ascii="Segoe UI" w:hAnsi="Segoe UI" w:eastAsia="Segoe UI" w:cs="Segoe UI"/>
          <w:i w:val="0"/>
          <w:iCs w:val="0"/>
          <w:caps w:val="0"/>
          <w:color w:val="000000"/>
          <w:spacing w:val="0"/>
          <w:sz w:val="21"/>
          <w:szCs w:val="21"/>
        </w:rPr>
        <w:t>申请人为在中华人民共和国境内注册的法人或其他组织，具有独立承担民事责任的能力；</w:t>
      </w:r>
    </w:p>
    <w:p w14:paraId="57F775C3">
      <w:pPr>
        <w:widowControl w:val="0"/>
        <w:numPr>
          <w:ilvl w:val="0"/>
          <w:numId w:val="2"/>
        </w:numPr>
        <w:spacing w:after="120" w:line="360" w:lineRule="auto"/>
        <w:ind w:left="525" w:leftChars="0"/>
        <w:jc w:val="both"/>
        <w:rPr>
          <w:rFonts w:hint="eastAsia" w:ascii="宋体" w:hAnsi="宋体" w:eastAsia="宋体" w:cs="宋体"/>
          <w:b w:val="0"/>
          <w:i w:val="0"/>
          <w:iCs w:val="0"/>
          <w:caps w:val="0"/>
          <w:strike w:val="0"/>
          <w:color w:val="auto"/>
          <w:spacing w:val="0"/>
          <w:kern w:val="2"/>
          <w:sz w:val="24"/>
          <w:szCs w:val="21"/>
          <w:u w:val="none"/>
          <w:lang w:val="en-US" w:eastAsia="zh-CN" w:bidi="ar-SA"/>
        </w:rPr>
      </w:pPr>
      <w:r>
        <w:rPr>
          <w:rFonts w:ascii="Segoe UI" w:hAnsi="Segoe UI" w:eastAsia="Segoe UI" w:cs="Segoe UI"/>
          <w:i w:val="0"/>
          <w:iCs w:val="0"/>
          <w:caps w:val="0"/>
          <w:color w:val="000000"/>
          <w:spacing w:val="0"/>
          <w:sz w:val="21"/>
          <w:szCs w:val="21"/>
        </w:rPr>
        <w:t>具备机动车维修经营资质，提供有效的</w:t>
      </w:r>
      <w:r>
        <w:rPr>
          <w:rFonts w:hint="eastAsia" w:ascii="Segoe UI" w:hAnsi="Segoe UI" w:eastAsia="宋体" w:cs="Segoe UI"/>
          <w:i w:val="0"/>
          <w:iCs w:val="0"/>
          <w:caps w:val="0"/>
          <w:color w:val="000000"/>
          <w:spacing w:val="0"/>
          <w:sz w:val="21"/>
          <w:szCs w:val="21"/>
          <w:lang w:val="en-US" w:eastAsia="zh-CN"/>
        </w:rPr>
        <w:t>资质证明</w:t>
      </w:r>
      <w:r>
        <w:rPr>
          <w:rFonts w:ascii="Segoe UI" w:hAnsi="Segoe UI" w:eastAsia="Segoe UI" w:cs="Segoe UI"/>
          <w:i w:val="0"/>
          <w:iCs w:val="0"/>
          <w:caps w:val="0"/>
          <w:color w:val="000000"/>
          <w:spacing w:val="0"/>
          <w:sz w:val="21"/>
          <w:szCs w:val="21"/>
        </w:rPr>
        <w:t xml:space="preserve">； </w:t>
      </w:r>
    </w:p>
    <w:p w14:paraId="75084436">
      <w:pPr>
        <w:widowControl w:val="0"/>
        <w:numPr>
          <w:ilvl w:val="0"/>
          <w:numId w:val="2"/>
        </w:numPr>
        <w:spacing w:after="120" w:line="360" w:lineRule="auto"/>
        <w:ind w:left="525" w:leftChars="0"/>
        <w:jc w:val="both"/>
        <w:rPr>
          <w:rFonts w:hint="eastAsia" w:ascii="宋体" w:hAnsi="宋体" w:eastAsia="宋体" w:cs="宋体"/>
          <w:b w:val="0"/>
          <w:i w:val="0"/>
          <w:iCs w:val="0"/>
          <w:caps w:val="0"/>
          <w:strike w:val="0"/>
          <w:color w:val="auto"/>
          <w:spacing w:val="0"/>
          <w:kern w:val="2"/>
          <w:sz w:val="24"/>
          <w:szCs w:val="21"/>
          <w:u w:val="none"/>
          <w:lang w:val="en-US" w:eastAsia="zh-CN" w:bidi="ar-SA"/>
        </w:rPr>
      </w:pPr>
      <w:r>
        <w:rPr>
          <w:rFonts w:ascii="Segoe UI" w:hAnsi="Segoe UI" w:eastAsia="Segoe UI" w:cs="Segoe UI"/>
          <w:i w:val="0"/>
          <w:iCs w:val="0"/>
          <w:caps w:val="0"/>
          <w:color w:val="000000"/>
          <w:spacing w:val="0"/>
          <w:sz w:val="21"/>
          <w:szCs w:val="21"/>
        </w:rPr>
        <w:t xml:space="preserve">维修场所及技术人员须具备维修日产NV200车型的能力； </w:t>
      </w:r>
    </w:p>
    <w:p w14:paraId="73F63107">
      <w:pPr>
        <w:widowControl w:val="0"/>
        <w:numPr>
          <w:ilvl w:val="0"/>
          <w:numId w:val="2"/>
        </w:numPr>
        <w:spacing w:after="120" w:line="360" w:lineRule="auto"/>
        <w:ind w:left="525" w:leftChars="0"/>
        <w:jc w:val="both"/>
        <w:rPr>
          <w:rFonts w:hint="eastAsia" w:ascii="宋体" w:hAnsi="宋体" w:eastAsia="宋体" w:cs="宋体"/>
          <w:b w:val="0"/>
          <w:i w:val="0"/>
          <w:iCs w:val="0"/>
          <w:caps w:val="0"/>
          <w:strike w:val="0"/>
          <w:color w:val="auto"/>
          <w:spacing w:val="0"/>
          <w:kern w:val="2"/>
          <w:sz w:val="24"/>
          <w:szCs w:val="21"/>
          <w:u w:val="none"/>
          <w:lang w:val="en-US" w:eastAsia="zh-CN" w:bidi="ar-SA"/>
        </w:rPr>
      </w:pPr>
      <w:r>
        <w:rPr>
          <w:rFonts w:ascii="Segoe UI" w:hAnsi="Segoe UI" w:eastAsia="Segoe UI" w:cs="Segoe UI"/>
          <w:i w:val="0"/>
          <w:iCs w:val="0"/>
          <w:caps w:val="0"/>
          <w:color w:val="000000"/>
          <w:spacing w:val="0"/>
          <w:sz w:val="21"/>
          <w:szCs w:val="21"/>
        </w:rPr>
        <w:t xml:space="preserve">本项目不接受联合体投标； </w:t>
      </w:r>
    </w:p>
    <w:p w14:paraId="423BC60B">
      <w:pPr>
        <w:pStyle w:val="2"/>
        <w:numPr>
          <w:ilvl w:val="0"/>
          <w:numId w:val="1"/>
        </w:numPr>
        <w:bidi w:val="0"/>
      </w:pPr>
      <w:r>
        <w:t xml:space="preserve">服务范围与要求 </w:t>
      </w:r>
    </w:p>
    <w:p w14:paraId="02ACE7D1">
      <w:pPr>
        <w:widowControl w:val="0"/>
        <w:numPr>
          <w:ilvl w:val="0"/>
          <w:numId w:val="0"/>
        </w:numPr>
        <w:spacing w:after="120" w:line="360" w:lineRule="auto"/>
        <w:ind w:left="525" w:leftChars="0"/>
        <w:jc w:val="both"/>
        <w:rPr>
          <w:rFonts w:ascii="Segoe UI" w:hAnsi="Segoe UI" w:eastAsia="Segoe UI" w:cs="Segoe UI"/>
          <w:i w:val="0"/>
          <w:iCs w:val="0"/>
          <w:caps w:val="0"/>
          <w:color w:val="000000"/>
          <w:spacing w:val="0"/>
          <w:sz w:val="21"/>
          <w:szCs w:val="21"/>
        </w:rPr>
      </w:pPr>
      <w:r>
        <w:rPr>
          <w:rFonts w:ascii="Segoe UI" w:hAnsi="Segoe UI" w:eastAsia="Segoe UI" w:cs="Segoe UI"/>
          <w:i w:val="0"/>
          <w:iCs w:val="0"/>
          <w:caps w:val="0"/>
          <w:color w:val="000000"/>
          <w:spacing w:val="0"/>
          <w:sz w:val="21"/>
          <w:szCs w:val="21"/>
        </w:rPr>
        <w:t>服务范围：为</w:t>
      </w:r>
      <w:r>
        <w:rPr>
          <w:rFonts w:hint="eastAsia" w:ascii="Segoe UI" w:hAnsi="Segoe UI" w:eastAsia="宋体" w:cs="Segoe UI"/>
          <w:i w:val="0"/>
          <w:iCs w:val="0"/>
          <w:caps w:val="0"/>
          <w:color w:val="000000"/>
          <w:spacing w:val="0"/>
          <w:sz w:val="21"/>
          <w:szCs w:val="21"/>
          <w:lang w:eastAsia="zh-CN"/>
        </w:rPr>
        <w:t>我司</w:t>
      </w:r>
      <w:r>
        <w:rPr>
          <w:rFonts w:ascii="Segoe UI" w:hAnsi="Segoe UI" w:eastAsia="Segoe UI" w:cs="Segoe UI"/>
          <w:i w:val="0"/>
          <w:iCs w:val="0"/>
          <w:caps w:val="0"/>
          <w:color w:val="000000"/>
          <w:spacing w:val="0"/>
          <w:sz w:val="21"/>
          <w:szCs w:val="21"/>
        </w:rPr>
        <w:t xml:space="preserve">日产NV200（手动挡）提供包括但不限于日常保养、故障维修、零部件更换、车辆年检协助、24小时紧急救援等全方位服务。 </w:t>
      </w:r>
    </w:p>
    <w:p w14:paraId="5248FD72">
      <w:pPr>
        <w:widowControl w:val="0"/>
        <w:numPr>
          <w:ilvl w:val="0"/>
          <w:numId w:val="0"/>
        </w:numPr>
        <w:spacing w:after="120" w:line="360" w:lineRule="auto"/>
        <w:ind w:left="525" w:leftChars="0"/>
        <w:jc w:val="both"/>
        <w:rPr>
          <w:rFonts w:ascii="Segoe UI" w:hAnsi="Segoe UI" w:eastAsia="Segoe UI" w:cs="Segoe UI"/>
          <w:i w:val="0"/>
          <w:iCs w:val="0"/>
          <w:caps w:val="0"/>
          <w:color w:val="000000"/>
          <w:spacing w:val="0"/>
          <w:sz w:val="21"/>
          <w:szCs w:val="21"/>
        </w:rPr>
      </w:pPr>
      <w:r>
        <w:rPr>
          <w:rFonts w:ascii="Segoe UI" w:hAnsi="Segoe UI" w:eastAsia="Segoe UI" w:cs="Segoe UI"/>
          <w:i w:val="0"/>
          <w:iCs w:val="0"/>
          <w:caps w:val="0"/>
          <w:color w:val="000000"/>
          <w:spacing w:val="0"/>
          <w:sz w:val="21"/>
          <w:szCs w:val="21"/>
        </w:rPr>
        <w:t xml:space="preserve">具体服务要求： </w:t>
      </w:r>
    </w:p>
    <w:p w14:paraId="564220CA">
      <w:pPr>
        <w:widowControl w:val="0"/>
        <w:numPr>
          <w:ilvl w:val="0"/>
          <w:numId w:val="0"/>
        </w:numPr>
        <w:spacing w:after="120" w:line="360" w:lineRule="auto"/>
        <w:ind w:left="525" w:leftChars="0"/>
        <w:jc w:val="both"/>
        <w:rPr>
          <w:rFonts w:ascii="Segoe UI" w:hAnsi="Segoe UI" w:eastAsia="Segoe UI" w:cs="Segoe UI"/>
          <w:i w:val="0"/>
          <w:iCs w:val="0"/>
          <w:caps w:val="0"/>
          <w:color w:val="000000"/>
          <w:spacing w:val="0"/>
          <w:sz w:val="21"/>
          <w:szCs w:val="21"/>
        </w:rPr>
      </w:pPr>
      <w:r>
        <w:rPr>
          <w:rStyle w:val="9"/>
          <w:rFonts w:hint="eastAsia"/>
          <w:lang w:val="en-US" w:eastAsia="zh-CN"/>
        </w:rPr>
        <w:t>1.</w:t>
      </w:r>
      <w:r>
        <w:rPr>
          <w:rStyle w:val="9"/>
        </w:rPr>
        <w:t>紧急救援：</w:t>
      </w:r>
      <w:r>
        <w:rPr>
          <w:rFonts w:ascii="Segoe UI" w:hAnsi="Segoe UI" w:eastAsia="Segoe UI" w:cs="Segoe UI"/>
          <w:i w:val="0"/>
          <w:iCs w:val="0"/>
          <w:caps w:val="0"/>
          <w:color w:val="000000"/>
          <w:spacing w:val="0"/>
          <w:sz w:val="21"/>
          <w:szCs w:val="21"/>
        </w:rPr>
        <w:t>供应商须自备应急救援车辆。接到</w:t>
      </w:r>
      <w:r>
        <w:rPr>
          <w:rFonts w:hint="eastAsia" w:ascii="Segoe UI" w:hAnsi="Segoe UI" w:eastAsia="宋体" w:cs="Segoe UI"/>
          <w:i w:val="0"/>
          <w:iCs w:val="0"/>
          <w:caps w:val="0"/>
          <w:color w:val="000000"/>
          <w:spacing w:val="0"/>
          <w:sz w:val="21"/>
          <w:szCs w:val="21"/>
          <w:lang w:eastAsia="zh-CN"/>
        </w:rPr>
        <w:t>我司</w:t>
      </w:r>
      <w:r>
        <w:rPr>
          <w:rFonts w:ascii="Segoe UI" w:hAnsi="Segoe UI" w:eastAsia="Segoe UI" w:cs="Segoe UI"/>
          <w:i w:val="0"/>
          <w:iCs w:val="0"/>
          <w:caps w:val="0"/>
          <w:color w:val="000000"/>
          <w:spacing w:val="0"/>
          <w:sz w:val="21"/>
          <w:szCs w:val="21"/>
        </w:rPr>
        <w:t xml:space="preserve">城区内救援通知后，应在1小时内到达现场；城区外100公里范围内，应在2小时内到达。 </w:t>
      </w:r>
    </w:p>
    <w:p w14:paraId="0CF93142">
      <w:pPr>
        <w:widowControl w:val="0"/>
        <w:numPr>
          <w:ilvl w:val="0"/>
          <w:numId w:val="0"/>
        </w:numPr>
        <w:spacing w:after="120" w:line="360" w:lineRule="auto"/>
        <w:ind w:left="525" w:leftChars="0"/>
        <w:jc w:val="both"/>
        <w:rPr>
          <w:rFonts w:hint="eastAsia" w:ascii="宋体" w:hAnsi="宋体" w:eastAsia="宋体" w:cs="宋体"/>
          <w:b w:val="0"/>
          <w:i w:val="0"/>
          <w:iCs w:val="0"/>
          <w:caps w:val="0"/>
          <w:strike w:val="0"/>
          <w:color w:val="auto"/>
          <w:spacing w:val="0"/>
          <w:kern w:val="2"/>
          <w:sz w:val="24"/>
          <w:szCs w:val="21"/>
          <w:u w:val="none"/>
          <w:lang w:val="en-US" w:eastAsia="zh-CN" w:bidi="ar-SA"/>
        </w:rPr>
      </w:pPr>
      <w:r>
        <w:rPr>
          <w:rStyle w:val="9"/>
          <w:rFonts w:hint="eastAsia"/>
          <w:lang w:val="en-US" w:eastAsia="zh-CN"/>
        </w:rPr>
        <w:t>2.</w:t>
      </w:r>
      <w:r>
        <w:rPr>
          <w:rStyle w:val="9"/>
        </w:rPr>
        <w:t>维修质量：</w:t>
      </w:r>
      <w:r>
        <w:rPr>
          <w:rFonts w:ascii="Segoe UI" w:hAnsi="Segoe UI" w:eastAsia="Segoe UI" w:cs="Segoe UI"/>
          <w:i w:val="0"/>
          <w:iCs w:val="0"/>
          <w:caps w:val="0"/>
          <w:color w:val="000000"/>
          <w:spacing w:val="0"/>
          <w:sz w:val="21"/>
          <w:szCs w:val="21"/>
        </w:rPr>
        <w:t xml:space="preserve">严格执行国家《机动车维修管理规定》，使用配件需保证质量，优先使用原厂件或品牌认证件，杜绝使用假冒伪劣配件。 </w:t>
      </w:r>
    </w:p>
    <w:p w14:paraId="708B31AD">
      <w:pPr>
        <w:widowControl w:val="0"/>
        <w:numPr>
          <w:ilvl w:val="0"/>
          <w:numId w:val="0"/>
        </w:numPr>
        <w:spacing w:after="120" w:line="360" w:lineRule="auto"/>
        <w:ind w:left="525" w:leftChars="0"/>
        <w:jc w:val="both"/>
        <w:rPr>
          <w:rFonts w:hint="eastAsia" w:ascii="宋体" w:hAnsi="宋体" w:eastAsia="宋体" w:cs="宋体"/>
          <w:b w:val="0"/>
          <w:i w:val="0"/>
          <w:iCs w:val="0"/>
          <w:caps w:val="0"/>
          <w:strike w:val="0"/>
          <w:color w:val="auto"/>
          <w:spacing w:val="0"/>
          <w:kern w:val="2"/>
          <w:sz w:val="24"/>
          <w:szCs w:val="21"/>
          <w:u w:val="none"/>
          <w:lang w:val="en-US" w:eastAsia="zh-CN" w:bidi="ar-SA"/>
        </w:rPr>
      </w:pPr>
      <w:r>
        <w:rPr>
          <w:rStyle w:val="9"/>
          <w:rFonts w:hint="eastAsia"/>
          <w:lang w:val="en-US" w:eastAsia="zh-CN"/>
        </w:rPr>
        <w:t>3.</w:t>
      </w:r>
      <w:r>
        <w:rPr>
          <w:rStyle w:val="9"/>
        </w:rPr>
        <w:t>费用透明：</w:t>
      </w:r>
      <w:r>
        <w:rPr>
          <w:rFonts w:ascii="Segoe UI" w:hAnsi="Segoe UI" w:eastAsia="Segoe UI" w:cs="Segoe UI"/>
          <w:i w:val="0"/>
          <w:iCs w:val="0"/>
          <w:caps w:val="0"/>
          <w:color w:val="000000"/>
          <w:spacing w:val="0"/>
          <w:sz w:val="21"/>
          <w:szCs w:val="21"/>
        </w:rPr>
        <w:t>维修前需出具报价单，经</w:t>
      </w:r>
      <w:r>
        <w:rPr>
          <w:rFonts w:hint="eastAsia" w:ascii="Segoe UI" w:hAnsi="Segoe UI" w:eastAsia="宋体" w:cs="Segoe UI"/>
          <w:i w:val="0"/>
          <w:iCs w:val="0"/>
          <w:caps w:val="0"/>
          <w:color w:val="000000"/>
          <w:spacing w:val="0"/>
          <w:sz w:val="21"/>
          <w:szCs w:val="21"/>
          <w:lang w:eastAsia="zh-CN"/>
        </w:rPr>
        <w:t>我司</w:t>
      </w:r>
      <w:r>
        <w:rPr>
          <w:rFonts w:ascii="Segoe UI" w:hAnsi="Segoe UI" w:eastAsia="Segoe UI" w:cs="Segoe UI"/>
          <w:i w:val="0"/>
          <w:iCs w:val="0"/>
          <w:caps w:val="0"/>
          <w:color w:val="000000"/>
          <w:spacing w:val="0"/>
          <w:sz w:val="21"/>
          <w:szCs w:val="21"/>
        </w:rPr>
        <w:t xml:space="preserve">确认后方可施工。所有收费项目必须在营业场所醒目位置公示。 </w:t>
      </w:r>
    </w:p>
    <w:p w14:paraId="2A36FB1F">
      <w:pPr>
        <w:widowControl w:val="0"/>
        <w:numPr>
          <w:ilvl w:val="0"/>
          <w:numId w:val="0"/>
        </w:numPr>
        <w:spacing w:after="120" w:line="360" w:lineRule="auto"/>
        <w:ind w:left="525" w:leftChars="0"/>
        <w:jc w:val="both"/>
        <w:rPr>
          <w:rFonts w:hint="eastAsia" w:ascii="宋体" w:hAnsi="宋体" w:eastAsia="宋体" w:cs="宋体"/>
          <w:b w:val="0"/>
          <w:i w:val="0"/>
          <w:iCs w:val="0"/>
          <w:caps w:val="0"/>
          <w:strike w:val="0"/>
          <w:color w:val="auto"/>
          <w:spacing w:val="0"/>
          <w:kern w:val="2"/>
          <w:sz w:val="24"/>
          <w:szCs w:val="21"/>
          <w:u w:val="none"/>
          <w:lang w:val="en-US" w:eastAsia="zh-CN" w:bidi="ar-SA"/>
        </w:rPr>
      </w:pPr>
      <w:r>
        <w:rPr>
          <w:rStyle w:val="9"/>
          <w:rFonts w:hint="eastAsia"/>
          <w:lang w:val="en-US" w:eastAsia="zh-CN"/>
        </w:rPr>
        <w:t>4.</w:t>
      </w:r>
      <w:r>
        <w:rPr>
          <w:rStyle w:val="9"/>
        </w:rPr>
        <w:t>禁止行为：</w:t>
      </w:r>
      <w:r>
        <w:rPr>
          <w:rFonts w:ascii="Segoe UI" w:hAnsi="Segoe UI" w:eastAsia="Segoe UI" w:cs="Segoe UI"/>
          <w:i w:val="0"/>
          <w:iCs w:val="0"/>
          <w:caps w:val="0"/>
          <w:color w:val="000000"/>
          <w:spacing w:val="0"/>
          <w:sz w:val="21"/>
          <w:szCs w:val="21"/>
        </w:rPr>
        <w:t xml:space="preserve">需严格核对维修车辆信息，杜绝“私车公养”；应合理制定维修方案，杜绝“小病大治”。 </w:t>
      </w:r>
    </w:p>
    <w:p w14:paraId="7629EC62">
      <w:pPr>
        <w:pStyle w:val="2"/>
        <w:numPr>
          <w:ilvl w:val="0"/>
          <w:numId w:val="1"/>
        </w:numPr>
        <w:bidi w:val="0"/>
      </w:pPr>
      <w:r>
        <w:t xml:space="preserve">报价要求 </w:t>
      </w:r>
    </w:p>
    <w:p w14:paraId="0C94B24F">
      <w:pPr>
        <w:widowControl w:val="0"/>
        <w:numPr>
          <w:ilvl w:val="0"/>
          <w:numId w:val="0"/>
        </w:numPr>
        <w:spacing w:after="120" w:line="360" w:lineRule="auto"/>
        <w:ind w:left="525" w:leftChars="0"/>
        <w:jc w:val="left"/>
        <w:rPr>
          <w:rFonts w:ascii="Segoe UI" w:hAnsi="Segoe UI" w:eastAsia="Segoe UI" w:cs="Segoe UI"/>
          <w:i w:val="0"/>
          <w:iCs w:val="0"/>
          <w:caps w:val="0"/>
          <w:color w:val="000000"/>
          <w:spacing w:val="0"/>
          <w:sz w:val="21"/>
          <w:szCs w:val="21"/>
          <w:vertAlign w:val="baseline"/>
        </w:rPr>
      </w:pPr>
      <w:r>
        <w:rPr>
          <w:rFonts w:ascii="Segoe UI" w:hAnsi="Segoe UI" w:eastAsia="Segoe UI" w:cs="Segoe UI"/>
          <w:i w:val="0"/>
          <w:iCs w:val="0"/>
          <w:caps w:val="0"/>
          <w:color w:val="000000"/>
          <w:spacing w:val="0"/>
          <w:sz w:val="21"/>
          <w:szCs w:val="21"/>
        </w:rPr>
        <w:t>请供应商针对以下基础保养项目</w:t>
      </w:r>
      <w:r>
        <w:rPr>
          <w:rFonts w:hint="eastAsia" w:ascii="Segoe UI" w:hAnsi="Segoe UI" w:eastAsia="宋体" w:cs="Segoe UI"/>
          <w:i w:val="0"/>
          <w:iCs w:val="0"/>
          <w:caps w:val="0"/>
          <w:color w:val="000000"/>
          <w:spacing w:val="0"/>
          <w:sz w:val="21"/>
          <w:szCs w:val="21"/>
          <w:lang w:val="en-US" w:eastAsia="zh-CN"/>
        </w:rPr>
        <w:t>及常用配件</w:t>
      </w:r>
      <w:r>
        <w:rPr>
          <w:rFonts w:ascii="Segoe UI" w:hAnsi="Segoe UI" w:eastAsia="Segoe UI" w:cs="Segoe UI"/>
          <w:i w:val="0"/>
          <w:iCs w:val="0"/>
          <w:caps w:val="0"/>
          <w:color w:val="000000"/>
          <w:spacing w:val="0"/>
          <w:sz w:val="21"/>
          <w:szCs w:val="21"/>
        </w:rPr>
        <w:t xml:space="preserve">提供报价（单位：元）。 </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40"/>
        <w:gridCol w:w="2841"/>
        <w:gridCol w:w="2841"/>
      </w:tblGrid>
      <w:tr w14:paraId="1D38C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Pr>
          <w:p w14:paraId="24AE1FDA">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r>
              <w:rPr>
                <w:rFonts w:ascii="Segoe UI" w:hAnsi="Segoe UI" w:eastAsia="Segoe UI" w:cs="Segoe UI"/>
                <w:i w:val="0"/>
                <w:iCs w:val="0"/>
                <w:caps w:val="0"/>
                <w:color w:val="000000"/>
                <w:spacing w:val="0"/>
                <w:sz w:val="21"/>
                <w:szCs w:val="21"/>
              </w:rPr>
              <w:t>保养项目</w:t>
            </w:r>
          </w:p>
        </w:tc>
        <w:tc>
          <w:tcPr>
            <w:tcW w:w="2841" w:type="dxa"/>
          </w:tcPr>
          <w:p w14:paraId="710DDEB3">
            <w:pPr>
              <w:widowControl w:val="0"/>
              <w:numPr>
                <w:ilvl w:val="0"/>
                <w:numId w:val="0"/>
              </w:numPr>
              <w:spacing w:after="120" w:line="360" w:lineRule="auto"/>
              <w:jc w:val="left"/>
              <w:rPr>
                <w:rFonts w:hint="default" w:ascii="Segoe UI" w:hAnsi="Segoe UI" w:eastAsia="宋体" w:cs="Segoe UI"/>
                <w:i w:val="0"/>
                <w:iCs w:val="0"/>
                <w:caps w:val="0"/>
                <w:color w:val="000000"/>
                <w:spacing w:val="0"/>
                <w:sz w:val="21"/>
                <w:szCs w:val="21"/>
                <w:vertAlign w:val="baseline"/>
                <w:lang w:val="en-US" w:eastAsia="zh-CN"/>
              </w:rPr>
            </w:pPr>
            <w:r>
              <w:rPr>
                <w:rFonts w:ascii="Segoe UI" w:hAnsi="Segoe UI" w:eastAsia="Segoe UI" w:cs="Segoe UI"/>
                <w:i w:val="0"/>
                <w:iCs w:val="0"/>
                <w:caps w:val="0"/>
                <w:color w:val="000000"/>
                <w:spacing w:val="0"/>
                <w:sz w:val="21"/>
                <w:szCs w:val="21"/>
              </w:rPr>
              <w:t>内容描述</w:t>
            </w:r>
            <w:r>
              <w:rPr>
                <w:rFonts w:hint="eastAsia" w:ascii="Segoe UI" w:hAnsi="Segoe UI" w:eastAsia="宋体" w:cs="Segoe UI"/>
                <w:i w:val="0"/>
                <w:iCs w:val="0"/>
                <w:caps w:val="0"/>
                <w:color w:val="000000"/>
                <w:spacing w:val="0"/>
                <w:sz w:val="21"/>
                <w:szCs w:val="21"/>
                <w:lang w:eastAsia="zh-CN"/>
              </w:rPr>
              <w:t>（</w:t>
            </w:r>
            <w:r>
              <w:rPr>
                <w:rFonts w:hint="eastAsia" w:ascii="Segoe UI" w:hAnsi="Segoe UI" w:eastAsia="宋体" w:cs="Segoe UI"/>
                <w:i w:val="0"/>
                <w:iCs w:val="0"/>
                <w:caps w:val="0"/>
                <w:color w:val="000000"/>
                <w:spacing w:val="0"/>
                <w:sz w:val="21"/>
                <w:szCs w:val="21"/>
                <w:lang w:val="en-US" w:eastAsia="zh-CN"/>
              </w:rPr>
              <w:t>品牌）</w:t>
            </w:r>
          </w:p>
        </w:tc>
        <w:tc>
          <w:tcPr>
            <w:tcW w:w="2841" w:type="dxa"/>
          </w:tcPr>
          <w:p w14:paraId="163CEAB5">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r>
              <w:rPr>
                <w:rFonts w:ascii="Segoe UI" w:hAnsi="Segoe UI" w:eastAsia="Segoe UI" w:cs="Segoe UI"/>
                <w:i w:val="0"/>
                <w:iCs w:val="0"/>
                <w:caps w:val="0"/>
                <w:color w:val="000000"/>
                <w:spacing w:val="0"/>
                <w:sz w:val="21"/>
                <w:szCs w:val="21"/>
              </w:rPr>
              <w:t>报价（元）</w:t>
            </w:r>
          </w:p>
        </w:tc>
      </w:tr>
      <w:tr w14:paraId="7DEB1F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Pr>
          <w:p w14:paraId="2675BDCD">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r>
              <w:rPr>
                <w:rFonts w:ascii="Segoe UI" w:hAnsi="Segoe UI" w:eastAsia="Segoe UI" w:cs="Segoe UI"/>
                <w:i w:val="0"/>
                <w:iCs w:val="0"/>
                <w:caps w:val="0"/>
                <w:color w:val="000000"/>
                <w:spacing w:val="0"/>
                <w:sz w:val="21"/>
                <w:szCs w:val="21"/>
              </w:rPr>
              <w:t>基础保养（A保）</w:t>
            </w:r>
          </w:p>
        </w:tc>
        <w:tc>
          <w:tcPr>
            <w:tcW w:w="2841" w:type="dxa"/>
          </w:tcPr>
          <w:p w14:paraId="2E761D0F">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r>
              <w:rPr>
                <w:rFonts w:ascii="Segoe UI" w:hAnsi="Segoe UI" w:eastAsia="Segoe UI" w:cs="Segoe UI"/>
                <w:i w:val="0"/>
                <w:iCs w:val="0"/>
                <w:caps w:val="0"/>
                <w:color w:val="000000"/>
                <w:spacing w:val="0"/>
                <w:sz w:val="21"/>
                <w:szCs w:val="21"/>
              </w:rPr>
              <w:t>更换机油、机油滤清器</w:t>
            </w:r>
          </w:p>
        </w:tc>
        <w:tc>
          <w:tcPr>
            <w:tcW w:w="2841" w:type="dxa"/>
          </w:tcPr>
          <w:p w14:paraId="482ADC50">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p>
        </w:tc>
      </w:tr>
      <w:tr w14:paraId="4EB1F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Pr>
          <w:p w14:paraId="5001C5E9">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r>
              <w:rPr>
                <w:rFonts w:ascii="Segoe UI" w:hAnsi="Segoe UI" w:eastAsia="Segoe UI" w:cs="Segoe UI"/>
                <w:i w:val="0"/>
                <w:iCs w:val="0"/>
                <w:caps w:val="0"/>
                <w:color w:val="000000"/>
                <w:spacing w:val="0"/>
                <w:sz w:val="21"/>
                <w:szCs w:val="21"/>
              </w:rPr>
              <w:t>基础保养（B保）</w:t>
            </w:r>
          </w:p>
        </w:tc>
        <w:tc>
          <w:tcPr>
            <w:tcW w:w="2841" w:type="dxa"/>
          </w:tcPr>
          <w:p w14:paraId="43FF0066">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r>
              <w:rPr>
                <w:rFonts w:ascii="Segoe UI" w:hAnsi="Segoe UI" w:eastAsia="Segoe UI" w:cs="Segoe UI"/>
                <w:i w:val="0"/>
                <w:iCs w:val="0"/>
                <w:caps w:val="0"/>
                <w:color w:val="000000"/>
                <w:spacing w:val="0"/>
                <w:sz w:val="21"/>
                <w:szCs w:val="21"/>
              </w:rPr>
              <w:t>更换空气滤清器、空调滤清器</w:t>
            </w:r>
          </w:p>
        </w:tc>
        <w:tc>
          <w:tcPr>
            <w:tcW w:w="2841" w:type="dxa"/>
          </w:tcPr>
          <w:p w14:paraId="70A86F72">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p>
        </w:tc>
      </w:tr>
      <w:tr w14:paraId="6467E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Pr>
          <w:p w14:paraId="2F86DA6A">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r>
              <w:rPr>
                <w:rFonts w:ascii="Segoe UI" w:hAnsi="Segoe UI" w:eastAsia="Segoe UI" w:cs="Segoe UI"/>
                <w:i w:val="0"/>
                <w:iCs w:val="0"/>
                <w:caps w:val="0"/>
                <w:color w:val="000000"/>
                <w:spacing w:val="0"/>
                <w:sz w:val="21"/>
                <w:szCs w:val="21"/>
              </w:rPr>
              <w:t>基础保养（C保）</w:t>
            </w:r>
          </w:p>
        </w:tc>
        <w:tc>
          <w:tcPr>
            <w:tcW w:w="2841" w:type="dxa"/>
          </w:tcPr>
          <w:p w14:paraId="7803137D">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r>
              <w:rPr>
                <w:rFonts w:ascii="Segoe UI" w:hAnsi="Segoe UI" w:eastAsia="Segoe UI" w:cs="Segoe UI"/>
                <w:i w:val="0"/>
                <w:iCs w:val="0"/>
                <w:caps w:val="0"/>
                <w:color w:val="000000"/>
                <w:spacing w:val="0"/>
                <w:sz w:val="21"/>
                <w:szCs w:val="21"/>
              </w:rPr>
              <w:t>更换燃油滤清器、检查刹车系统</w:t>
            </w:r>
          </w:p>
        </w:tc>
        <w:tc>
          <w:tcPr>
            <w:tcW w:w="2841" w:type="dxa"/>
          </w:tcPr>
          <w:p w14:paraId="5973F8C3">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p>
        </w:tc>
      </w:tr>
      <w:tr w14:paraId="547EF1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shd w:val="clear" w:color="auto" w:fill="auto"/>
            <w:vAlign w:val="top"/>
          </w:tcPr>
          <w:p w14:paraId="737650F9">
            <w:pPr>
              <w:widowControl w:val="0"/>
              <w:numPr>
                <w:ilvl w:val="0"/>
                <w:numId w:val="0"/>
              </w:numPr>
              <w:spacing w:after="120" w:line="360" w:lineRule="auto"/>
              <w:ind w:left="0" w:leftChars="0" w:firstLine="0" w:firstLineChars="0"/>
              <w:jc w:val="left"/>
              <w:rPr>
                <w:rFonts w:hint="eastAsia" w:ascii="Segoe UI" w:hAnsi="Segoe UI" w:eastAsia="宋体" w:cs="Segoe UI"/>
                <w:i w:val="0"/>
                <w:iCs w:val="0"/>
                <w:caps w:val="0"/>
                <w:color w:val="000000"/>
                <w:spacing w:val="0"/>
                <w:kern w:val="2"/>
                <w:sz w:val="21"/>
                <w:szCs w:val="21"/>
                <w:lang w:val="en-US" w:eastAsia="zh-CN" w:bidi="ar-SA"/>
              </w:rPr>
            </w:pPr>
            <w:r>
              <w:rPr>
                <w:rFonts w:hint="eastAsia" w:ascii="Segoe UI" w:hAnsi="Segoe UI" w:eastAsia="宋体" w:cs="Segoe UI"/>
                <w:i w:val="0"/>
                <w:iCs w:val="0"/>
                <w:caps w:val="0"/>
                <w:color w:val="000000"/>
                <w:spacing w:val="0"/>
                <w:sz w:val="21"/>
                <w:szCs w:val="21"/>
                <w:lang w:val="en-US" w:eastAsia="zh-CN"/>
              </w:rPr>
              <w:t>机油</w:t>
            </w:r>
          </w:p>
        </w:tc>
        <w:tc>
          <w:tcPr>
            <w:tcW w:w="2841" w:type="dxa"/>
          </w:tcPr>
          <w:p w14:paraId="734BB3E6">
            <w:pPr>
              <w:widowControl w:val="0"/>
              <w:numPr>
                <w:ilvl w:val="0"/>
                <w:numId w:val="0"/>
              </w:numPr>
              <w:spacing w:after="120" w:line="360" w:lineRule="auto"/>
              <w:jc w:val="left"/>
              <w:rPr>
                <w:rFonts w:hint="default" w:ascii="Segoe UI" w:hAnsi="Segoe UI" w:eastAsia="宋体" w:cs="Segoe UI"/>
                <w:i w:val="0"/>
                <w:iCs w:val="0"/>
                <w:caps w:val="0"/>
                <w:color w:val="000000"/>
                <w:spacing w:val="0"/>
                <w:sz w:val="21"/>
                <w:szCs w:val="21"/>
                <w:lang w:val="en-US" w:eastAsia="zh-CN"/>
              </w:rPr>
            </w:pPr>
            <w:r>
              <w:rPr>
                <w:rFonts w:hint="eastAsia" w:ascii="Segoe UI" w:hAnsi="Segoe UI" w:eastAsia="宋体" w:cs="Segoe UI"/>
                <w:i w:val="0"/>
                <w:iCs w:val="0"/>
                <w:caps w:val="0"/>
                <w:color w:val="000000"/>
                <w:spacing w:val="0"/>
                <w:sz w:val="21"/>
                <w:szCs w:val="21"/>
                <w:lang w:val="en-US" w:eastAsia="zh-CN"/>
              </w:rPr>
              <w:t>龙蟠K20-5v-30</w:t>
            </w:r>
          </w:p>
        </w:tc>
        <w:tc>
          <w:tcPr>
            <w:tcW w:w="2841" w:type="dxa"/>
          </w:tcPr>
          <w:p w14:paraId="530AD381">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p>
        </w:tc>
      </w:tr>
      <w:tr w14:paraId="02654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shd w:val="clear" w:color="auto" w:fill="auto"/>
            <w:vAlign w:val="top"/>
          </w:tcPr>
          <w:p w14:paraId="7EF303BF">
            <w:pPr>
              <w:widowControl w:val="0"/>
              <w:numPr>
                <w:ilvl w:val="0"/>
                <w:numId w:val="0"/>
              </w:numPr>
              <w:spacing w:after="120" w:line="360" w:lineRule="auto"/>
              <w:ind w:left="0" w:leftChars="0" w:firstLine="0" w:firstLineChars="0"/>
              <w:jc w:val="left"/>
              <w:rPr>
                <w:rFonts w:hint="default" w:ascii="Segoe UI" w:hAnsi="Segoe UI" w:eastAsia="宋体" w:cs="Segoe UI"/>
                <w:i w:val="0"/>
                <w:iCs w:val="0"/>
                <w:caps w:val="0"/>
                <w:color w:val="000000"/>
                <w:spacing w:val="0"/>
                <w:kern w:val="2"/>
                <w:sz w:val="21"/>
                <w:szCs w:val="21"/>
                <w:lang w:val="en-US" w:eastAsia="zh-CN" w:bidi="ar-SA"/>
              </w:rPr>
            </w:pPr>
            <w:r>
              <w:rPr>
                <w:rFonts w:hint="eastAsia" w:ascii="Segoe UI" w:hAnsi="Segoe UI" w:eastAsia="宋体" w:cs="Segoe UI"/>
                <w:i w:val="0"/>
                <w:iCs w:val="0"/>
                <w:caps w:val="0"/>
                <w:color w:val="000000"/>
                <w:spacing w:val="0"/>
                <w:sz w:val="21"/>
                <w:szCs w:val="21"/>
                <w:lang w:val="en-US" w:eastAsia="zh-CN"/>
              </w:rPr>
              <w:t>机油滤芯</w:t>
            </w:r>
          </w:p>
        </w:tc>
        <w:tc>
          <w:tcPr>
            <w:tcW w:w="2841" w:type="dxa"/>
          </w:tcPr>
          <w:p w14:paraId="079DCD3B">
            <w:pPr>
              <w:widowControl w:val="0"/>
              <w:numPr>
                <w:ilvl w:val="0"/>
                <w:numId w:val="0"/>
              </w:numPr>
              <w:spacing w:after="120" w:line="360" w:lineRule="auto"/>
              <w:jc w:val="left"/>
              <w:rPr>
                <w:rFonts w:hint="default" w:ascii="Segoe UI" w:hAnsi="Segoe UI" w:eastAsia="宋体" w:cs="Segoe UI"/>
                <w:i w:val="0"/>
                <w:iCs w:val="0"/>
                <w:caps w:val="0"/>
                <w:color w:val="000000"/>
                <w:spacing w:val="0"/>
                <w:sz w:val="21"/>
                <w:szCs w:val="21"/>
                <w:lang w:val="en-US" w:eastAsia="zh-CN"/>
              </w:rPr>
            </w:pPr>
            <w:r>
              <w:rPr>
                <w:rFonts w:hint="default" w:ascii="Segoe UI" w:hAnsi="Segoe UI" w:eastAsia="宋体" w:cs="Segoe UI"/>
                <w:i w:val="0"/>
                <w:iCs w:val="0"/>
                <w:caps w:val="0"/>
                <w:color w:val="000000"/>
                <w:spacing w:val="0"/>
                <w:sz w:val="21"/>
                <w:szCs w:val="21"/>
                <w:lang w:val="en-US" w:eastAsia="zh-CN"/>
              </w:rPr>
              <w:t>洛克马丁</w:t>
            </w:r>
          </w:p>
        </w:tc>
        <w:tc>
          <w:tcPr>
            <w:tcW w:w="2841" w:type="dxa"/>
          </w:tcPr>
          <w:p w14:paraId="449FB5F1">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p>
        </w:tc>
      </w:tr>
      <w:tr w14:paraId="2AE040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shd w:val="clear" w:color="auto" w:fill="auto"/>
            <w:vAlign w:val="top"/>
          </w:tcPr>
          <w:p w14:paraId="7843E337">
            <w:pPr>
              <w:widowControl w:val="0"/>
              <w:numPr>
                <w:ilvl w:val="0"/>
                <w:numId w:val="0"/>
              </w:numPr>
              <w:spacing w:after="120" w:line="360" w:lineRule="auto"/>
              <w:ind w:left="0" w:leftChars="0" w:firstLine="0" w:firstLineChars="0"/>
              <w:jc w:val="left"/>
              <w:rPr>
                <w:rFonts w:hint="default" w:ascii="Segoe UI" w:hAnsi="Segoe UI" w:eastAsia="宋体" w:cs="Segoe UI"/>
                <w:i w:val="0"/>
                <w:iCs w:val="0"/>
                <w:caps w:val="0"/>
                <w:color w:val="000000"/>
                <w:spacing w:val="0"/>
                <w:kern w:val="2"/>
                <w:sz w:val="21"/>
                <w:szCs w:val="21"/>
                <w:lang w:val="en-US" w:eastAsia="zh-CN" w:bidi="ar-SA"/>
              </w:rPr>
            </w:pPr>
            <w:r>
              <w:rPr>
                <w:rFonts w:hint="eastAsia" w:ascii="Segoe UI" w:hAnsi="Segoe UI" w:eastAsia="宋体" w:cs="Segoe UI"/>
                <w:i w:val="0"/>
                <w:iCs w:val="0"/>
                <w:caps w:val="0"/>
                <w:color w:val="000000"/>
                <w:spacing w:val="0"/>
                <w:sz w:val="21"/>
                <w:szCs w:val="21"/>
                <w:lang w:val="en-US" w:eastAsia="zh-CN"/>
              </w:rPr>
              <w:t>空气滤芯</w:t>
            </w:r>
          </w:p>
        </w:tc>
        <w:tc>
          <w:tcPr>
            <w:tcW w:w="2841" w:type="dxa"/>
          </w:tcPr>
          <w:p w14:paraId="3CD77BFF">
            <w:pPr>
              <w:widowControl w:val="0"/>
              <w:numPr>
                <w:ilvl w:val="0"/>
                <w:numId w:val="0"/>
              </w:numPr>
              <w:spacing w:after="120" w:line="360" w:lineRule="auto"/>
              <w:jc w:val="left"/>
              <w:rPr>
                <w:rFonts w:hint="default" w:ascii="Segoe UI" w:hAnsi="Segoe UI" w:eastAsia="宋体" w:cs="Segoe UI"/>
                <w:i w:val="0"/>
                <w:iCs w:val="0"/>
                <w:caps w:val="0"/>
                <w:color w:val="000000"/>
                <w:spacing w:val="0"/>
                <w:sz w:val="21"/>
                <w:szCs w:val="21"/>
                <w:lang w:val="en-US" w:eastAsia="zh-CN"/>
              </w:rPr>
            </w:pPr>
            <w:r>
              <w:rPr>
                <w:rFonts w:hint="default" w:ascii="Segoe UI" w:hAnsi="Segoe UI" w:eastAsia="宋体" w:cs="Segoe UI"/>
                <w:i w:val="0"/>
                <w:iCs w:val="0"/>
                <w:caps w:val="0"/>
                <w:color w:val="000000"/>
                <w:spacing w:val="0"/>
                <w:sz w:val="21"/>
                <w:szCs w:val="21"/>
                <w:lang w:val="en-US" w:eastAsia="zh-CN"/>
              </w:rPr>
              <w:t>索菲玛</w:t>
            </w:r>
          </w:p>
        </w:tc>
        <w:tc>
          <w:tcPr>
            <w:tcW w:w="2841" w:type="dxa"/>
          </w:tcPr>
          <w:p w14:paraId="31FA240E">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p>
        </w:tc>
      </w:tr>
      <w:tr w14:paraId="3AAEF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shd w:val="clear" w:color="auto" w:fill="auto"/>
            <w:vAlign w:val="top"/>
          </w:tcPr>
          <w:p w14:paraId="05B08125">
            <w:pPr>
              <w:widowControl w:val="0"/>
              <w:numPr>
                <w:ilvl w:val="0"/>
                <w:numId w:val="0"/>
              </w:numPr>
              <w:spacing w:after="120" w:line="360" w:lineRule="auto"/>
              <w:ind w:left="0" w:leftChars="0" w:firstLine="0" w:firstLineChars="0"/>
              <w:jc w:val="left"/>
              <w:rPr>
                <w:rFonts w:hint="default" w:ascii="Segoe UI" w:hAnsi="Segoe UI" w:eastAsia="宋体" w:cs="Segoe UI"/>
                <w:i w:val="0"/>
                <w:iCs w:val="0"/>
                <w:caps w:val="0"/>
                <w:color w:val="000000"/>
                <w:spacing w:val="0"/>
                <w:kern w:val="2"/>
                <w:sz w:val="21"/>
                <w:szCs w:val="21"/>
                <w:lang w:val="en-US" w:eastAsia="zh-CN" w:bidi="ar-SA"/>
              </w:rPr>
            </w:pPr>
            <w:r>
              <w:rPr>
                <w:rFonts w:hint="eastAsia" w:ascii="Segoe UI" w:hAnsi="Segoe UI" w:eastAsia="宋体" w:cs="Segoe UI"/>
                <w:i w:val="0"/>
                <w:iCs w:val="0"/>
                <w:caps w:val="0"/>
                <w:color w:val="000000"/>
                <w:spacing w:val="0"/>
                <w:sz w:val="21"/>
                <w:szCs w:val="21"/>
                <w:lang w:val="en-US" w:eastAsia="zh-CN"/>
              </w:rPr>
              <w:t>空调滤芯</w:t>
            </w:r>
          </w:p>
        </w:tc>
        <w:tc>
          <w:tcPr>
            <w:tcW w:w="2841" w:type="dxa"/>
          </w:tcPr>
          <w:p w14:paraId="147E38DD">
            <w:pPr>
              <w:widowControl w:val="0"/>
              <w:numPr>
                <w:ilvl w:val="0"/>
                <w:numId w:val="0"/>
              </w:numPr>
              <w:spacing w:after="120" w:line="360" w:lineRule="auto"/>
              <w:jc w:val="left"/>
              <w:rPr>
                <w:rFonts w:hint="default" w:ascii="Segoe UI" w:hAnsi="Segoe UI" w:eastAsia="宋体" w:cs="Segoe UI"/>
                <w:i w:val="0"/>
                <w:iCs w:val="0"/>
                <w:caps w:val="0"/>
                <w:color w:val="000000"/>
                <w:spacing w:val="0"/>
                <w:sz w:val="21"/>
                <w:szCs w:val="21"/>
                <w:lang w:val="en-US" w:eastAsia="zh-CN"/>
              </w:rPr>
            </w:pPr>
            <w:r>
              <w:rPr>
                <w:rFonts w:hint="default" w:ascii="Segoe UI" w:hAnsi="Segoe UI" w:eastAsia="宋体" w:cs="Segoe UI"/>
                <w:i w:val="0"/>
                <w:iCs w:val="0"/>
                <w:caps w:val="0"/>
                <w:color w:val="000000"/>
                <w:spacing w:val="0"/>
                <w:sz w:val="21"/>
                <w:szCs w:val="21"/>
                <w:lang w:val="en-US" w:eastAsia="zh-CN"/>
              </w:rPr>
              <w:t>索菲玛</w:t>
            </w:r>
          </w:p>
        </w:tc>
        <w:tc>
          <w:tcPr>
            <w:tcW w:w="2841" w:type="dxa"/>
          </w:tcPr>
          <w:p w14:paraId="6F65FF2D">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p>
        </w:tc>
      </w:tr>
      <w:tr w14:paraId="01EC32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shd w:val="clear" w:color="auto" w:fill="auto"/>
            <w:vAlign w:val="top"/>
          </w:tcPr>
          <w:p w14:paraId="03984CBC">
            <w:pPr>
              <w:widowControl w:val="0"/>
              <w:numPr>
                <w:ilvl w:val="0"/>
                <w:numId w:val="0"/>
              </w:numPr>
              <w:spacing w:after="120" w:line="360" w:lineRule="auto"/>
              <w:ind w:left="0" w:leftChars="0" w:firstLine="0" w:firstLineChars="0"/>
              <w:jc w:val="left"/>
              <w:rPr>
                <w:rFonts w:hint="default" w:ascii="Segoe UI" w:hAnsi="Segoe UI" w:eastAsia="宋体" w:cs="Segoe UI"/>
                <w:i w:val="0"/>
                <w:iCs w:val="0"/>
                <w:caps w:val="0"/>
                <w:color w:val="000000"/>
                <w:spacing w:val="0"/>
                <w:kern w:val="2"/>
                <w:sz w:val="21"/>
                <w:szCs w:val="21"/>
                <w:lang w:val="en-US" w:eastAsia="zh-CN" w:bidi="ar-SA"/>
              </w:rPr>
            </w:pPr>
            <w:r>
              <w:rPr>
                <w:rFonts w:hint="eastAsia" w:ascii="Segoe UI" w:hAnsi="Segoe UI" w:eastAsia="宋体" w:cs="Segoe UI"/>
                <w:i w:val="0"/>
                <w:iCs w:val="0"/>
                <w:caps w:val="0"/>
                <w:color w:val="000000"/>
                <w:spacing w:val="0"/>
                <w:sz w:val="21"/>
                <w:szCs w:val="21"/>
                <w:lang w:val="en-US" w:eastAsia="zh-CN"/>
              </w:rPr>
              <w:t>前制动片</w:t>
            </w:r>
          </w:p>
        </w:tc>
        <w:tc>
          <w:tcPr>
            <w:tcW w:w="2841" w:type="dxa"/>
          </w:tcPr>
          <w:p w14:paraId="02942A60">
            <w:pPr>
              <w:widowControl w:val="0"/>
              <w:numPr>
                <w:ilvl w:val="0"/>
                <w:numId w:val="0"/>
              </w:numPr>
              <w:spacing w:after="120" w:line="360" w:lineRule="auto"/>
              <w:jc w:val="left"/>
              <w:rPr>
                <w:rFonts w:hint="default" w:ascii="Segoe UI" w:hAnsi="Segoe UI" w:eastAsia="宋体" w:cs="Segoe UI"/>
                <w:i w:val="0"/>
                <w:iCs w:val="0"/>
                <w:caps w:val="0"/>
                <w:color w:val="000000"/>
                <w:spacing w:val="0"/>
                <w:sz w:val="21"/>
                <w:szCs w:val="21"/>
                <w:lang w:val="en-US" w:eastAsia="zh-CN"/>
              </w:rPr>
            </w:pPr>
            <w:r>
              <w:rPr>
                <w:rFonts w:hint="default" w:ascii="Segoe UI" w:hAnsi="Segoe UI" w:eastAsia="宋体" w:cs="Segoe UI"/>
                <w:i w:val="0"/>
                <w:iCs w:val="0"/>
                <w:caps w:val="0"/>
                <w:color w:val="000000"/>
                <w:spacing w:val="0"/>
                <w:sz w:val="21"/>
                <w:szCs w:val="21"/>
                <w:lang w:val="en-US" w:eastAsia="zh-CN"/>
              </w:rPr>
              <w:t>瓦格纳</w:t>
            </w:r>
          </w:p>
        </w:tc>
        <w:tc>
          <w:tcPr>
            <w:tcW w:w="2841" w:type="dxa"/>
          </w:tcPr>
          <w:p w14:paraId="7FED5BCE">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p>
        </w:tc>
      </w:tr>
      <w:tr w14:paraId="2C980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shd w:val="clear" w:color="auto" w:fill="auto"/>
            <w:vAlign w:val="top"/>
          </w:tcPr>
          <w:p w14:paraId="7709A402">
            <w:pPr>
              <w:widowControl w:val="0"/>
              <w:numPr>
                <w:ilvl w:val="0"/>
                <w:numId w:val="0"/>
              </w:numPr>
              <w:spacing w:after="120" w:line="360" w:lineRule="auto"/>
              <w:ind w:left="0" w:leftChars="0" w:firstLine="0" w:firstLineChars="0"/>
              <w:jc w:val="left"/>
              <w:rPr>
                <w:rFonts w:hint="default" w:ascii="Segoe UI" w:hAnsi="Segoe UI" w:eastAsia="宋体" w:cs="Segoe UI"/>
                <w:i w:val="0"/>
                <w:iCs w:val="0"/>
                <w:caps w:val="0"/>
                <w:color w:val="000000"/>
                <w:spacing w:val="0"/>
                <w:kern w:val="2"/>
                <w:sz w:val="21"/>
                <w:szCs w:val="21"/>
                <w:lang w:val="en-US" w:eastAsia="zh-CN" w:bidi="ar-SA"/>
              </w:rPr>
            </w:pPr>
            <w:r>
              <w:rPr>
                <w:rFonts w:hint="eastAsia" w:ascii="Segoe UI" w:hAnsi="Segoe UI" w:eastAsia="宋体" w:cs="Segoe UI"/>
                <w:i w:val="0"/>
                <w:iCs w:val="0"/>
                <w:caps w:val="0"/>
                <w:color w:val="000000"/>
                <w:spacing w:val="0"/>
                <w:sz w:val="21"/>
                <w:szCs w:val="21"/>
                <w:lang w:val="en-US" w:eastAsia="zh-CN"/>
              </w:rPr>
              <w:t>后制动片</w:t>
            </w:r>
          </w:p>
        </w:tc>
        <w:tc>
          <w:tcPr>
            <w:tcW w:w="2841" w:type="dxa"/>
          </w:tcPr>
          <w:p w14:paraId="42D110BC">
            <w:pPr>
              <w:widowControl w:val="0"/>
              <w:numPr>
                <w:ilvl w:val="0"/>
                <w:numId w:val="0"/>
              </w:numPr>
              <w:spacing w:after="120" w:line="360" w:lineRule="auto"/>
              <w:jc w:val="left"/>
              <w:rPr>
                <w:rFonts w:hint="default" w:ascii="Segoe UI" w:hAnsi="Segoe UI" w:eastAsia="宋体" w:cs="Segoe UI"/>
                <w:i w:val="0"/>
                <w:iCs w:val="0"/>
                <w:caps w:val="0"/>
                <w:color w:val="000000"/>
                <w:spacing w:val="0"/>
                <w:sz w:val="21"/>
                <w:szCs w:val="21"/>
                <w:lang w:val="en-US" w:eastAsia="zh-CN"/>
              </w:rPr>
            </w:pPr>
            <w:r>
              <w:rPr>
                <w:rFonts w:hint="default" w:ascii="Segoe UI" w:hAnsi="Segoe UI" w:eastAsia="宋体" w:cs="Segoe UI"/>
                <w:i w:val="0"/>
                <w:iCs w:val="0"/>
                <w:caps w:val="0"/>
                <w:color w:val="000000"/>
                <w:spacing w:val="0"/>
                <w:sz w:val="21"/>
                <w:szCs w:val="21"/>
                <w:lang w:val="en-US" w:eastAsia="zh-CN"/>
              </w:rPr>
              <w:t>瓦格纳</w:t>
            </w:r>
          </w:p>
        </w:tc>
        <w:tc>
          <w:tcPr>
            <w:tcW w:w="2841" w:type="dxa"/>
          </w:tcPr>
          <w:p w14:paraId="1C93A276">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p>
        </w:tc>
      </w:tr>
      <w:tr w14:paraId="0A6C8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shd w:val="clear" w:color="auto" w:fill="auto"/>
            <w:vAlign w:val="top"/>
          </w:tcPr>
          <w:p w14:paraId="3A17F693">
            <w:pPr>
              <w:widowControl w:val="0"/>
              <w:numPr>
                <w:ilvl w:val="0"/>
                <w:numId w:val="0"/>
              </w:numPr>
              <w:spacing w:after="120" w:line="360" w:lineRule="auto"/>
              <w:ind w:left="0" w:leftChars="0" w:firstLine="0" w:firstLineChars="0"/>
              <w:jc w:val="left"/>
              <w:rPr>
                <w:rFonts w:hint="default" w:ascii="Segoe UI" w:hAnsi="Segoe UI" w:eastAsia="宋体" w:cs="Segoe UI"/>
                <w:i w:val="0"/>
                <w:iCs w:val="0"/>
                <w:caps w:val="0"/>
                <w:color w:val="000000"/>
                <w:spacing w:val="0"/>
                <w:kern w:val="2"/>
                <w:sz w:val="21"/>
                <w:szCs w:val="21"/>
                <w:lang w:val="en-US" w:eastAsia="zh-CN" w:bidi="ar-SA"/>
              </w:rPr>
            </w:pPr>
            <w:r>
              <w:rPr>
                <w:rFonts w:hint="eastAsia" w:ascii="Segoe UI" w:hAnsi="Segoe UI" w:eastAsia="宋体" w:cs="Segoe UI"/>
                <w:i w:val="0"/>
                <w:iCs w:val="0"/>
                <w:caps w:val="0"/>
                <w:color w:val="000000"/>
                <w:spacing w:val="0"/>
                <w:sz w:val="21"/>
                <w:szCs w:val="21"/>
                <w:lang w:val="en-US" w:eastAsia="zh-CN"/>
              </w:rPr>
              <w:t>刹车油</w:t>
            </w:r>
          </w:p>
        </w:tc>
        <w:tc>
          <w:tcPr>
            <w:tcW w:w="2841" w:type="dxa"/>
          </w:tcPr>
          <w:p w14:paraId="5700B3A1">
            <w:pPr>
              <w:widowControl w:val="0"/>
              <w:numPr>
                <w:ilvl w:val="0"/>
                <w:numId w:val="0"/>
              </w:numPr>
              <w:spacing w:after="120" w:line="360" w:lineRule="auto"/>
              <w:jc w:val="left"/>
              <w:rPr>
                <w:rFonts w:hint="default" w:ascii="Segoe UI" w:hAnsi="Segoe UI" w:eastAsia="宋体" w:cs="Segoe UI"/>
                <w:i w:val="0"/>
                <w:iCs w:val="0"/>
                <w:caps w:val="0"/>
                <w:color w:val="000000"/>
                <w:spacing w:val="0"/>
                <w:sz w:val="21"/>
                <w:szCs w:val="21"/>
                <w:lang w:val="en-US" w:eastAsia="zh-CN"/>
              </w:rPr>
            </w:pPr>
            <w:r>
              <w:rPr>
                <w:rFonts w:hint="default" w:ascii="Segoe UI" w:hAnsi="Segoe UI" w:eastAsia="宋体" w:cs="Segoe UI"/>
                <w:i w:val="0"/>
                <w:iCs w:val="0"/>
                <w:caps w:val="0"/>
                <w:color w:val="000000"/>
                <w:spacing w:val="0"/>
                <w:sz w:val="21"/>
                <w:szCs w:val="21"/>
                <w:lang w:val="en-US" w:eastAsia="zh-CN"/>
              </w:rPr>
              <w:t>绅途</w:t>
            </w:r>
          </w:p>
        </w:tc>
        <w:tc>
          <w:tcPr>
            <w:tcW w:w="2841" w:type="dxa"/>
          </w:tcPr>
          <w:p w14:paraId="25D39F9C">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p>
        </w:tc>
      </w:tr>
      <w:tr w14:paraId="72693A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shd w:val="clear" w:color="auto" w:fill="auto"/>
            <w:vAlign w:val="top"/>
          </w:tcPr>
          <w:p w14:paraId="48EF00D2">
            <w:pPr>
              <w:widowControl w:val="0"/>
              <w:numPr>
                <w:ilvl w:val="0"/>
                <w:numId w:val="0"/>
              </w:numPr>
              <w:spacing w:after="120" w:line="360" w:lineRule="auto"/>
              <w:ind w:left="0" w:leftChars="0" w:firstLine="0" w:firstLineChars="0"/>
              <w:jc w:val="left"/>
              <w:rPr>
                <w:rFonts w:hint="default" w:ascii="Segoe UI" w:hAnsi="Segoe UI" w:eastAsia="宋体" w:cs="Segoe UI"/>
                <w:i w:val="0"/>
                <w:iCs w:val="0"/>
                <w:caps w:val="0"/>
                <w:color w:val="000000"/>
                <w:spacing w:val="0"/>
                <w:kern w:val="2"/>
                <w:sz w:val="21"/>
                <w:szCs w:val="21"/>
                <w:lang w:val="en-US" w:eastAsia="zh-CN" w:bidi="ar-SA"/>
              </w:rPr>
            </w:pPr>
            <w:r>
              <w:rPr>
                <w:rFonts w:hint="eastAsia" w:ascii="Segoe UI" w:hAnsi="Segoe UI" w:eastAsia="宋体" w:cs="Segoe UI"/>
                <w:i w:val="0"/>
                <w:iCs w:val="0"/>
                <w:caps w:val="0"/>
                <w:color w:val="000000"/>
                <w:spacing w:val="0"/>
                <w:sz w:val="21"/>
                <w:szCs w:val="21"/>
                <w:lang w:val="en-US" w:eastAsia="zh-CN"/>
              </w:rPr>
              <w:t>防冻液</w:t>
            </w:r>
          </w:p>
        </w:tc>
        <w:tc>
          <w:tcPr>
            <w:tcW w:w="2841" w:type="dxa"/>
          </w:tcPr>
          <w:p w14:paraId="313F4F36">
            <w:pPr>
              <w:widowControl w:val="0"/>
              <w:numPr>
                <w:ilvl w:val="0"/>
                <w:numId w:val="0"/>
              </w:numPr>
              <w:spacing w:after="120" w:line="360" w:lineRule="auto"/>
              <w:jc w:val="left"/>
              <w:rPr>
                <w:rFonts w:hint="default" w:ascii="Segoe UI" w:hAnsi="Segoe UI" w:eastAsia="宋体" w:cs="Segoe UI"/>
                <w:i w:val="0"/>
                <w:iCs w:val="0"/>
                <w:caps w:val="0"/>
                <w:color w:val="000000"/>
                <w:spacing w:val="0"/>
                <w:sz w:val="21"/>
                <w:szCs w:val="21"/>
                <w:lang w:val="en-US" w:eastAsia="zh-CN"/>
              </w:rPr>
            </w:pPr>
            <w:r>
              <w:rPr>
                <w:rFonts w:hint="default" w:ascii="Segoe UI" w:hAnsi="Segoe UI" w:eastAsia="宋体" w:cs="Segoe UI"/>
                <w:i w:val="0"/>
                <w:iCs w:val="0"/>
                <w:caps w:val="0"/>
                <w:color w:val="000000"/>
                <w:spacing w:val="0"/>
                <w:sz w:val="21"/>
                <w:szCs w:val="21"/>
                <w:lang w:val="en-US" w:eastAsia="zh-CN"/>
              </w:rPr>
              <w:t>统一</w:t>
            </w:r>
          </w:p>
        </w:tc>
        <w:tc>
          <w:tcPr>
            <w:tcW w:w="2841" w:type="dxa"/>
          </w:tcPr>
          <w:p w14:paraId="00C8F793">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p>
        </w:tc>
      </w:tr>
      <w:tr w14:paraId="6D0776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shd w:val="clear" w:color="auto" w:fill="auto"/>
            <w:vAlign w:val="top"/>
          </w:tcPr>
          <w:p w14:paraId="6151E773">
            <w:pPr>
              <w:widowControl w:val="0"/>
              <w:numPr>
                <w:ilvl w:val="0"/>
                <w:numId w:val="0"/>
              </w:numPr>
              <w:spacing w:after="120" w:line="360" w:lineRule="auto"/>
              <w:ind w:left="0" w:leftChars="0" w:firstLine="0" w:firstLineChars="0"/>
              <w:jc w:val="left"/>
              <w:rPr>
                <w:rFonts w:hint="default" w:ascii="Segoe UI" w:hAnsi="Segoe UI" w:eastAsia="宋体" w:cs="Segoe UI"/>
                <w:i w:val="0"/>
                <w:iCs w:val="0"/>
                <w:caps w:val="0"/>
                <w:color w:val="000000"/>
                <w:spacing w:val="0"/>
                <w:kern w:val="2"/>
                <w:sz w:val="21"/>
                <w:szCs w:val="21"/>
                <w:lang w:val="en-US" w:eastAsia="zh-CN" w:bidi="ar-SA"/>
              </w:rPr>
            </w:pPr>
            <w:r>
              <w:rPr>
                <w:rFonts w:hint="eastAsia" w:ascii="Segoe UI" w:hAnsi="Segoe UI" w:eastAsia="宋体" w:cs="Segoe UI"/>
                <w:i w:val="0"/>
                <w:iCs w:val="0"/>
                <w:caps w:val="0"/>
                <w:color w:val="000000"/>
                <w:spacing w:val="0"/>
                <w:sz w:val="21"/>
                <w:szCs w:val="21"/>
                <w:lang w:val="en-US" w:eastAsia="zh-CN"/>
              </w:rPr>
              <w:t>雪种</w:t>
            </w:r>
          </w:p>
        </w:tc>
        <w:tc>
          <w:tcPr>
            <w:tcW w:w="2841" w:type="dxa"/>
          </w:tcPr>
          <w:p w14:paraId="6171DD02">
            <w:pPr>
              <w:widowControl w:val="0"/>
              <w:numPr>
                <w:ilvl w:val="0"/>
                <w:numId w:val="0"/>
              </w:numPr>
              <w:spacing w:after="120" w:line="360" w:lineRule="auto"/>
              <w:jc w:val="left"/>
              <w:rPr>
                <w:rFonts w:hint="default" w:ascii="Segoe UI" w:hAnsi="Segoe UI" w:eastAsia="宋体" w:cs="Segoe UI"/>
                <w:i w:val="0"/>
                <w:iCs w:val="0"/>
                <w:caps w:val="0"/>
                <w:color w:val="000000"/>
                <w:spacing w:val="0"/>
                <w:sz w:val="21"/>
                <w:szCs w:val="21"/>
                <w:lang w:val="en-US" w:eastAsia="zh-CN"/>
              </w:rPr>
            </w:pPr>
            <w:r>
              <w:rPr>
                <w:rFonts w:hint="default" w:ascii="Segoe UI" w:hAnsi="Segoe UI" w:eastAsia="宋体" w:cs="Segoe UI"/>
                <w:i w:val="0"/>
                <w:iCs w:val="0"/>
                <w:caps w:val="0"/>
                <w:color w:val="000000"/>
                <w:spacing w:val="0"/>
                <w:sz w:val="21"/>
                <w:szCs w:val="21"/>
                <w:lang w:val="en-US" w:eastAsia="zh-CN"/>
              </w:rPr>
              <w:t>车仆</w:t>
            </w:r>
          </w:p>
        </w:tc>
        <w:tc>
          <w:tcPr>
            <w:tcW w:w="2841" w:type="dxa"/>
          </w:tcPr>
          <w:p w14:paraId="578E8712">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p>
        </w:tc>
      </w:tr>
      <w:tr w14:paraId="75CF5F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shd w:val="clear" w:color="auto" w:fill="auto"/>
            <w:vAlign w:val="top"/>
          </w:tcPr>
          <w:p w14:paraId="07A7A3DA">
            <w:pPr>
              <w:widowControl w:val="0"/>
              <w:numPr>
                <w:ilvl w:val="0"/>
                <w:numId w:val="0"/>
              </w:numPr>
              <w:spacing w:after="120" w:line="360" w:lineRule="auto"/>
              <w:ind w:left="0" w:leftChars="0" w:firstLine="0" w:firstLineChars="0"/>
              <w:jc w:val="left"/>
              <w:rPr>
                <w:rFonts w:hint="default" w:ascii="Segoe UI" w:hAnsi="Segoe UI" w:eastAsia="宋体" w:cs="Segoe UI"/>
                <w:i w:val="0"/>
                <w:iCs w:val="0"/>
                <w:caps w:val="0"/>
                <w:color w:val="000000"/>
                <w:spacing w:val="0"/>
                <w:kern w:val="2"/>
                <w:sz w:val="21"/>
                <w:szCs w:val="21"/>
                <w:lang w:val="en-US" w:eastAsia="zh-CN" w:bidi="ar-SA"/>
              </w:rPr>
            </w:pPr>
            <w:r>
              <w:rPr>
                <w:rFonts w:hint="eastAsia" w:ascii="Segoe UI" w:hAnsi="Segoe UI" w:eastAsia="宋体" w:cs="Segoe UI"/>
                <w:i w:val="0"/>
                <w:iCs w:val="0"/>
                <w:caps w:val="0"/>
                <w:color w:val="000000"/>
                <w:spacing w:val="0"/>
                <w:sz w:val="21"/>
                <w:szCs w:val="21"/>
                <w:lang w:val="en-US" w:eastAsia="zh-CN"/>
              </w:rPr>
              <w:t>轮胎</w:t>
            </w:r>
          </w:p>
        </w:tc>
        <w:tc>
          <w:tcPr>
            <w:tcW w:w="2841" w:type="dxa"/>
          </w:tcPr>
          <w:p w14:paraId="67519172">
            <w:pPr>
              <w:widowControl w:val="0"/>
              <w:numPr>
                <w:ilvl w:val="0"/>
                <w:numId w:val="0"/>
              </w:numPr>
              <w:spacing w:after="120" w:line="360" w:lineRule="auto"/>
              <w:jc w:val="left"/>
              <w:rPr>
                <w:rFonts w:hint="default" w:ascii="Segoe UI" w:hAnsi="Segoe UI" w:eastAsia="宋体" w:cs="Segoe UI"/>
                <w:i w:val="0"/>
                <w:iCs w:val="0"/>
                <w:caps w:val="0"/>
                <w:color w:val="000000"/>
                <w:spacing w:val="0"/>
                <w:sz w:val="21"/>
                <w:szCs w:val="21"/>
                <w:lang w:val="en-US" w:eastAsia="zh-CN"/>
              </w:rPr>
            </w:pPr>
            <w:r>
              <w:rPr>
                <w:rFonts w:hint="default" w:ascii="Segoe UI" w:hAnsi="Segoe UI" w:eastAsia="宋体" w:cs="Segoe UI"/>
                <w:i w:val="0"/>
                <w:iCs w:val="0"/>
                <w:caps w:val="0"/>
                <w:color w:val="000000"/>
                <w:spacing w:val="0"/>
                <w:sz w:val="21"/>
                <w:szCs w:val="21"/>
                <w:lang w:val="en-US" w:eastAsia="zh-CN"/>
              </w:rPr>
              <w:t>回力路星</w:t>
            </w:r>
          </w:p>
        </w:tc>
        <w:tc>
          <w:tcPr>
            <w:tcW w:w="2841" w:type="dxa"/>
          </w:tcPr>
          <w:p w14:paraId="70BCAE81">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p>
        </w:tc>
      </w:tr>
      <w:tr w14:paraId="15CE5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2840" w:type="dxa"/>
            <w:shd w:val="clear" w:color="auto" w:fill="auto"/>
            <w:vAlign w:val="top"/>
          </w:tcPr>
          <w:p w14:paraId="7721D375">
            <w:pPr>
              <w:widowControl w:val="0"/>
              <w:numPr>
                <w:ilvl w:val="0"/>
                <w:numId w:val="0"/>
              </w:numPr>
              <w:spacing w:after="120" w:line="360" w:lineRule="auto"/>
              <w:ind w:left="0" w:leftChars="0" w:firstLine="0" w:firstLineChars="0"/>
              <w:jc w:val="left"/>
              <w:rPr>
                <w:rFonts w:hint="default" w:ascii="Segoe UI" w:hAnsi="Segoe UI" w:eastAsia="宋体" w:cs="Segoe UI"/>
                <w:i w:val="0"/>
                <w:iCs w:val="0"/>
                <w:caps w:val="0"/>
                <w:color w:val="000000"/>
                <w:spacing w:val="0"/>
                <w:kern w:val="2"/>
                <w:sz w:val="21"/>
                <w:szCs w:val="21"/>
                <w:lang w:val="en-US" w:eastAsia="zh-CN" w:bidi="ar-SA"/>
              </w:rPr>
            </w:pPr>
            <w:r>
              <w:rPr>
                <w:rFonts w:hint="eastAsia" w:ascii="Segoe UI" w:hAnsi="Segoe UI" w:eastAsia="宋体" w:cs="Segoe UI"/>
                <w:i w:val="0"/>
                <w:iCs w:val="0"/>
                <w:caps w:val="0"/>
                <w:color w:val="000000"/>
                <w:spacing w:val="0"/>
                <w:sz w:val="21"/>
                <w:szCs w:val="21"/>
                <w:lang w:val="en-US" w:eastAsia="zh-CN"/>
              </w:rPr>
              <w:t>电瓶</w:t>
            </w:r>
          </w:p>
        </w:tc>
        <w:tc>
          <w:tcPr>
            <w:tcW w:w="2841" w:type="dxa"/>
          </w:tcPr>
          <w:p w14:paraId="0AE58DC9">
            <w:pPr>
              <w:widowControl w:val="0"/>
              <w:numPr>
                <w:ilvl w:val="0"/>
                <w:numId w:val="0"/>
              </w:numPr>
              <w:spacing w:after="120" w:line="360" w:lineRule="auto"/>
              <w:jc w:val="left"/>
              <w:rPr>
                <w:rFonts w:hint="default" w:ascii="Segoe UI" w:hAnsi="Segoe UI" w:eastAsia="宋体" w:cs="Segoe UI"/>
                <w:i w:val="0"/>
                <w:iCs w:val="0"/>
                <w:caps w:val="0"/>
                <w:color w:val="000000"/>
                <w:spacing w:val="0"/>
                <w:sz w:val="21"/>
                <w:szCs w:val="21"/>
                <w:lang w:val="en-US" w:eastAsia="zh-CN"/>
              </w:rPr>
            </w:pPr>
            <w:r>
              <w:rPr>
                <w:rFonts w:hint="default" w:ascii="Segoe UI" w:hAnsi="Segoe UI" w:eastAsia="宋体" w:cs="Segoe UI"/>
                <w:i w:val="0"/>
                <w:iCs w:val="0"/>
                <w:caps w:val="0"/>
                <w:color w:val="000000"/>
                <w:spacing w:val="0"/>
                <w:sz w:val="21"/>
                <w:szCs w:val="21"/>
                <w:lang w:val="en-US" w:eastAsia="zh-CN"/>
              </w:rPr>
              <w:t>瓦尔塔</w:t>
            </w:r>
          </w:p>
        </w:tc>
        <w:tc>
          <w:tcPr>
            <w:tcW w:w="2841" w:type="dxa"/>
          </w:tcPr>
          <w:p w14:paraId="6835AE50">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p>
        </w:tc>
      </w:tr>
      <w:tr w14:paraId="5F2E1B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shd w:val="clear" w:color="auto" w:fill="auto"/>
            <w:vAlign w:val="top"/>
          </w:tcPr>
          <w:p w14:paraId="222CF6B6">
            <w:pPr>
              <w:widowControl w:val="0"/>
              <w:numPr>
                <w:ilvl w:val="0"/>
                <w:numId w:val="0"/>
              </w:numPr>
              <w:spacing w:after="120" w:line="360" w:lineRule="auto"/>
              <w:ind w:left="0" w:leftChars="0" w:firstLine="0" w:firstLineChars="0"/>
              <w:jc w:val="left"/>
              <w:rPr>
                <w:rFonts w:hint="default" w:ascii="Segoe UI" w:hAnsi="Segoe UI" w:eastAsia="宋体" w:cs="Segoe UI"/>
                <w:i w:val="0"/>
                <w:iCs w:val="0"/>
                <w:caps w:val="0"/>
                <w:color w:val="000000"/>
                <w:spacing w:val="0"/>
                <w:kern w:val="2"/>
                <w:sz w:val="21"/>
                <w:szCs w:val="21"/>
                <w:lang w:val="en-US" w:eastAsia="zh-CN" w:bidi="ar-SA"/>
              </w:rPr>
            </w:pPr>
            <w:r>
              <w:rPr>
                <w:rFonts w:hint="eastAsia" w:ascii="Segoe UI" w:hAnsi="Segoe UI" w:eastAsia="宋体" w:cs="Segoe UI"/>
                <w:i w:val="0"/>
                <w:iCs w:val="0"/>
                <w:caps w:val="0"/>
                <w:color w:val="000000"/>
                <w:spacing w:val="0"/>
                <w:sz w:val="21"/>
                <w:szCs w:val="21"/>
                <w:lang w:val="en-US" w:eastAsia="zh-CN"/>
              </w:rPr>
              <w:t>雨刷片</w:t>
            </w:r>
          </w:p>
        </w:tc>
        <w:tc>
          <w:tcPr>
            <w:tcW w:w="2841" w:type="dxa"/>
          </w:tcPr>
          <w:p w14:paraId="10C596CC">
            <w:pPr>
              <w:widowControl w:val="0"/>
              <w:numPr>
                <w:ilvl w:val="0"/>
                <w:numId w:val="0"/>
              </w:numPr>
              <w:spacing w:after="120" w:line="360" w:lineRule="auto"/>
              <w:jc w:val="left"/>
              <w:rPr>
                <w:rFonts w:hint="default" w:ascii="Segoe UI" w:hAnsi="Segoe UI" w:eastAsia="宋体" w:cs="Segoe UI"/>
                <w:i w:val="0"/>
                <w:iCs w:val="0"/>
                <w:caps w:val="0"/>
                <w:color w:val="000000"/>
                <w:spacing w:val="0"/>
                <w:sz w:val="21"/>
                <w:szCs w:val="21"/>
                <w:lang w:val="en-US" w:eastAsia="zh-CN"/>
              </w:rPr>
            </w:pPr>
            <w:r>
              <w:rPr>
                <w:rFonts w:hint="default" w:ascii="Segoe UI" w:hAnsi="Segoe UI" w:eastAsia="宋体" w:cs="Segoe UI"/>
                <w:i w:val="0"/>
                <w:iCs w:val="0"/>
                <w:caps w:val="0"/>
                <w:color w:val="000000"/>
                <w:spacing w:val="0"/>
                <w:sz w:val="21"/>
                <w:szCs w:val="21"/>
                <w:lang w:val="en-US" w:eastAsia="zh-CN"/>
              </w:rPr>
              <w:t>菲分</w:t>
            </w:r>
          </w:p>
        </w:tc>
        <w:tc>
          <w:tcPr>
            <w:tcW w:w="2841" w:type="dxa"/>
          </w:tcPr>
          <w:p w14:paraId="43851280">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p>
        </w:tc>
      </w:tr>
      <w:tr w14:paraId="4E0A6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Pr>
          <w:p w14:paraId="6E31581B">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r>
              <w:rPr>
                <w:rFonts w:ascii="Segoe UI" w:hAnsi="Segoe UI" w:eastAsia="Segoe UI" w:cs="Segoe UI"/>
                <w:i w:val="0"/>
                <w:iCs w:val="0"/>
                <w:caps w:val="0"/>
                <w:color w:val="000000"/>
                <w:spacing w:val="0"/>
                <w:sz w:val="21"/>
                <w:szCs w:val="21"/>
              </w:rPr>
              <w:t>工时费单价</w:t>
            </w:r>
          </w:p>
        </w:tc>
        <w:tc>
          <w:tcPr>
            <w:tcW w:w="2841" w:type="dxa"/>
          </w:tcPr>
          <w:p w14:paraId="3FAB8233">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r>
              <w:rPr>
                <w:rFonts w:ascii="Segoe UI" w:hAnsi="Segoe UI" w:eastAsia="Segoe UI" w:cs="Segoe UI"/>
                <w:i w:val="0"/>
                <w:iCs w:val="0"/>
                <w:caps w:val="0"/>
                <w:color w:val="000000"/>
                <w:spacing w:val="0"/>
                <w:sz w:val="21"/>
                <w:szCs w:val="21"/>
              </w:rPr>
              <w:t>每小时人工费用</w:t>
            </w:r>
          </w:p>
        </w:tc>
        <w:tc>
          <w:tcPr>
            <w:tcW w:w="2841" w:type="dxa"/>
          </w:tcPr>
          <w:p w14:paraId="5B8E8773">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p>
        </w:tc>
      </w:tr>
      <w:tr w14:paraId="6B8F5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Pr>
          <w:p w14:paraId="44D1B9A4">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r>
              <w:rPr>
                <w:rFonts w:ascii="Segoe UI" w:hAnsi="Segoe UI" w:eastAsia="Segoe UI" w:cs="Segoe UI"/>
                <w:i w:val="0"/>
                <w:iCs w:val="0"/>
                <w:caps w:val="0"/>
                <w:color w:val="000000"/>
                <w:spacing w:val="0"/>
                <w:sz w:val="21"/>
                <w:szCs w:val="21"/>
              </w:rPr>
              <w:t>救援服务费</w:t>
            </w:r>
          </w:p>
        </w:tc>
        <w:tc>
          <w:tcPr>
            <w:tcW w:w="2841" w:type="dxa"/>
          </w:tcPr>
          <w:p w14:paraId="15A4D45D">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r>
              <w:rPr>
                <w:rFonts w:ascii="Segoe UI" w:hAnsi="Segoe UI" w:eastAsia="Segoe UI" w:cs="Segoe UI"/>
                <w:i w:val="0"/>
                <w:iCs w:val="0"/>
                <w:caps w:val="0"/>
                <w:color w:val="000000"/>
                <w:spacing w:val="0"/>
                <w:sz w:val="21"/>
                <w:szCs w:val="21"/>
              </w:rPr>
              <w:t>24小时紧急救援服务费</w:t>
            </w:r>
          </w:p>
        </w:tc>
        <w:tc>
          <w:tcPr>
            <w:tcW w:w="2841" w:type="dxa"/>
          </w:tcPr>
          <w:p w14:paraId="3DA03B94">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p>
        </w:tc>
      </w:tr>
      <w:tr w14:paraId="0A59E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Pr>
          <w:p w14:paraId="7B6A8921">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r>
              <w:rPr>
                <w:rFonts w:ascii="Segoe UI" w:hAnsi="Segoe UI" w:eastAsia="Segoe UI" w:cs="Segoe UI"/>
                <w:i w:val="0"/>
                <w:iCs w:val="0"/>
                <w:caps w:val="0"/>
                <w:color w:val="000000"/>
                <w:spacing w:val="0"/>
                <w:sz w:val="21"/>
                <w:szCs w:val="21"/>
              </w:rPr>
              <w:t>年检代办费</w:t>
            </w:r>
          </w:p>
        </w:tc>
        <w:tc>
          <w:tcPr>
            <w:tcW w:w="2841" w:type="dxa"/>
          </w:tcPr>
          <w:p w14:paraId="5C5EE8F8">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r>
              <w:rPr>
                <w:rFonts w:ascii="Segoe UI" w:hAnsi="Segoe UI" w:eastAsia="Segoe UI" w:cs="Segoe UI"/>
                <w:i w:val="0"/>
                <w:iCs w:val="0"/>
                <w:caps w:val="0"/>
                <w:color w:val="000000"/>
                <w:spacing w:val="0"/>
                <w:sz w:val="21"/>
                <w:szCs w:val="21"/>
              </w:rPr>
              <w:t>车辆年检手续代办费用</w:t>
            </w:r>
          </w:p>
        </w:tc>
        <w:tc>
          <w:tcPr>
            <w:tcW w:w="2841" w:type="dxa"/>
          </w:tcPr>
          <w:p w14:paraId="2A4F8832">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p>
        </w:tc>
      </w:tr>
      <w:tr w14:paraId="431A82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Pr>
          <w:p w14:paraId="73902089">
            <w:pPr>
              <w:widowControl w:val="0"/>
              <w:numPr>
                <w:ilvl w:val="0"/>
                <w:numId w:val="0"/>
              </w:numPr>
              <w:spacing w:after="120" w:line="360" w:lineRule="auto"/>
              <w:jc w:val="left"/>
              <w:rPr>
                <w:rFonts w:hint="eastAsia" w:ascii="Segoe UI" w:hAnsi="Segoe UI" w:eastAsia="宋体" w:cs="Segoe UI"/>
                <w:i w:val="0"/>
                <w:iCs w:val="0"/>
                <w:caps w:val="0"/>
                <w:color w:val="000000"/>
                <w:spacing w:val="0"/>
                <w:sz w:val="21"/>
                <w:szCs w:val="21"/>
                <w:lang w:val="en-US" w:eastAsia="zh-CN"/>
              </w:rPr>
            </w:pPr>
            <w:r>
              <w:rPr>
                <w:rFonts w:hint="eastAsia" w:ascii="Segoe UI" w:hAnsi="Segoe UI" w:eastAsia="宋体" w:cs="Segoe UI"/>
                <w:i w:val="0"/>
                <w:iCs w:val="0"/>
                <w:caps w:val="0"/>
                <w:color w:val="000000"/>
                <w:spacing w:val="0"/>
                <w:sz w:val="21"/>
                <w:szCs w:val="21"/>
                <w:lang w:val="en-US" w:eastAsia="zh-CN"/>
              </w:rPr>
              <w:t>总计</w:t>
            </w:r>
          </w:p>
        </w:tc>
        <w:tc>
          <w:tcPr>
            <w:tcW w:w="2841" w:type="dxa"/>
          </w:tcPr>
          <w:p w14:paraId="579FB85E">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rPr>
            </w:pPr>
          </w:p>
        </w:tc>
        <w:tc>
          <w:tcPr>
            <w:tcW w:w="2841" w:type="dxa"/>
          </w:tcPr>
          <w:p w14:paraId="1D02A995">
            <w:pPr>
              <w:widowControl w:val="0"/>
              <w:numPr>
                <w:ilvl w:val="0"/>
                <w:numId w:val="0"/>
              </w:numPr>
              <w:spacing w:after="120" w:line="360" w:lineRule="auto"/>
              <w:jc w:val="left"/>
              <w:rPr>
                <w:rFonts w:ascii="Segoe UI" w:hAnsi="Segoe UI" w:eastAsia="Segoe UI" w:cs="Segoe UI"/>
                <w:i w:val="0"/>
                <w:iCs w:val="0"/>
                <w:caps w:val="0"/>
                <w:color w:val="000000"/>
                <w:spacing w:val="0"/>
                <w:sz w:val="21"/>
                <w:szCs w:val="21"/>
                <w:vertAlign w:val="baseline"/>
              </w:rPr>
            </w:pPr>
          </w:p>
        </w:tc>
      </w:tr>
    </w:tbl>
    <w:p w14:paraId="6B5A7381">
      <w:pPr>
        <w:widowControl w:val="0"/>
        <w:numPr>
          <w:ilvl w:val="0"/>
          <w:numId w:val="0"/>
        </w:numPr>
        <w:spacing w:after="120" w:line="360" w:lineRule="auto"/>
        <w:ind w:left="525" w:leftChars="0"/>
        <w:jc w:val="left"/>
        <w:rPr>
          <w:rFonts w:ascii="Segoe UI" w:hAnsi="Segoe UI" w:eastAsia="Segoe UI" w:cs="Segoe UI"/>
          <w:i w:val="0"/>
          <w:iCs w:val="0"/>
          <w:caps w:val="0"/>
          <w:color w:val="000000"/>
          <w:spacing w:val="0"/>
          <w:sz w:val="21"/>
          <w:szCs w:val="21"/>
        </w:rPr>
      </w:pPr>
      <w:r>
        <w:rPr>
          <w:rFonts w:ascii="Segoe UI" w:hAnsi="Segoe UI" w:eastAsia="Segoe UI" w:cs="Segoe UI"/>
          <w:i w:val="0"/>
          <w:iCs w:val="0"/>
          <w:caps w:val="0"/>
          <w:color w:val="000000"/>
          <w:spacing w:val="0"/>
          <w:sz w:val="21"/>
          <w:szCs w:val="21"/>
        </w:rPr>
        <w:t>注：</w:t>
      </w:r>
      <w:r>
        <w:rPr>
          <w:rFonts w:hint="eastAsia" w:ascii="Segoe UI" w:hAnsi="Segoe UI" w:eastAsia="宋体" w:cs="Segoe UI"/>
          <w:i w:val="0"/>
          <w:iCs w:val="0"/>
          <w:caps w:val="0"/>
          <w:color w:val="000000"/>
          <w:spacing w:val="0"/>
          <w:sz w:val="21"/>
          <w:szCs w:val="21"/>
          <w:lang w:val="en-US" w:eastAsia="zh-CN"/>
        </w:rPr>
        <w:t>以上</w:t>
      </w:r>
      <w:r>
        <w:rPr>
          <w:rFonts w:ascii="Segoe UI" w:hAnsi="Segoe UI" w:eastAsia="Segoe UI" w:cs="Segoe UI"/>
          <w:i w:val="0"/>
          <w:iCs w:val="0"/>
          <w:caps w:val="0"/>
          <w:color w:val="000000"/>
          <w:spacing w:val="0"/>
          <w:sz w:val="21"/>
          <w:szCs w:val="21"/>
        </w:rPr>
        <w:t>报价是含税</w:t>
      </w:r>
      <w:r>
        <w:rPr>
          <w:rFonts w:hint="eastAsia" w:ascii="Segoe UI" w:hAnsi="Segoe UI" w:eastAsia="宋体" w:cs="Segoe UI"/>
          <w:i w:val="0"/>
          <w:iCs w:val="0"/>
          <w:caps w:val="0"/>
          <w:color w:val="000000"/>
          <w:spacing w:val="0"/>
          <w:sz w:val="21"/>
          <w:szCs w:val="21"/>
          <w:lang w:val="en-US" w:eastAsia="zh-CN"/>
        </w:rPr>
        <w:t>价格</w:t>
      </w:r>
      <w:r>
        <w:rPr>
          <w:rFonts w:ascii="Segoe UI" w:hAnsi="Segoe UI" w:eastAsia="Segoe UI" w:cs="Segoe UI"/>
          <w:i w:val="0"/>
          <w:iCs w:val="0"/>
          <w:caps w:val="0"/>
          <w:color w:val="000000"/>
          <w:spacing w:val="0"/>
          <w:sz w:val="21"/>
          <w:szCs w:val="21"/>
        </w:rPr>
        <w:t xml:space="preserve">。 </w:t>
      </w:r>
    </w:p>
    <w:p w14:paraId="20926C0D">
      <w:pPr>
        <w:widowControl w:val="0"/>
        <w:numPr>
          <w:ilvl w:val="0"/>
          <w:numId w:val="0"/>
        </w:numPr>
        <w:spacing w:after="120" w:line="360" w:lineRule="auto"/>
        <w:ind w:left="525" w:leftChars="0"/>
        <w:jc w:val="left"/>
        <w:rPr>
          <w:rFonts w:ascii="Segoe UI" w:hAnsi="Segoe UI" w:eastAsia="Segoe UI" w:cs="Segoe UI"/>
          <w:i w:val="0"/>
          <w:iCs w:val="0"/>
          <w:caps w:val="0"/>
          <w:color w:val="000000"/>
          <w:spacing w:val="0"/>
          <w:sz w:val="21"/>
          <w:szCs w:val="21"/>
        </w:rPr>
      </w:pPr>
      <w:r>
        <w:rPr>
          <w:rStyle w:val="10"/>
        </w:rPr>
        <w:t xml:space="preserve"> </w:t>
      </w:r>
      <w:r>
        <w:rPr>
          <w:rStyle w:val="10"/>
          <w:rFonts w:hint="eastAsia"/>
          <w:lang w:val="en-US" w:eastAsia="zh-CN"/>
        </w:rPr>
        <w:t>五</w:t>
      </w:r>
      <w:r>
        <w:rPr>
          <w:rStyle w:val="10"/>
        </w:rPr>
        <w:t>、评审与确定</w:t>
      </w:r>
      <w:r>
        <w:rPr>
          <w:rFonts w:ascii="Segoe UI" w:hAnsi="Segoe UI" w:eastAsia="Segoe UI" w:cs="Segoe UI"/>
          <w:i w:val="0"/>
          <w:iCs w:val="0"/>
          <w:caps w:val="0"/>
          <w:color w:val="000000"/>
          <w:spacing w:val="0"/>
          <w:sz w:val="21"/>
          <w:szCs w:val="21"/>
        </w:rPr>
        <w:t xml:space="preserve"> </w:t>
      </w:r>
    </w:p>
    <w:p w14:paraId="2FB1ABA5">
      <w:pPr>
        <w:widowControl w:val="0"/>
        <w:numPr>
          <w:ilvl w:val="0"/>
          <w:numId w:val="0"/>
        </w:numPr>
        <w:spacing w:after="120" w:line="360" w:lineRule="auto"/>
        <w:ind w:left="525" w:leftChars="0"/>
        <w:jc w:val="left"/>
        <w:rPr>
          <w:rFonts w:ascii="Segoe UI" w:hAnsi="Segoe UI" w:eastAsia="Segoe UI" w:cs="Segoe UI"/>
          <w:i w:val="0"/>
          <w:iCs w:val="0"/>
          <w:caps w:val="0"/>
          <w:color w:val="000000"/>
          <w:spacing w:val="0"/>
          <w:sz w:val="21"/>
          <w:szCs w:val="21"/>
        </w:rPr>
      </w:pPr>
      <w:r>
        <w:rPr>
          <w:rFonts w:ascii="Segoe UI" w:hAnsi="Segoe UI" w:eastAsia="Segoe UI" w:cs="Segoe UI"/>
          <w:i w:val="0"/>
          <w:iCs w:val="0"/>
          <w:caps w:val="0"/>
          <w:color w:val="000000"/>
          <w:spacing w:val="0"/>
          <w:sz w:val="21"/>
          <w:szCs w:val="21"/>
        </w:rPr>
        <w:t>收到报价后，由</w:t>
      </w:r>
      <w:r>
        <w:rPr>
          <w:rFonts w:hint="eastAsia" w:ascii="Segoe UI" w:hAnsi="Segoe UI" w:eastAsia="宋体" w:cs="Segoe UI"/>
          <w:i w:val="0"/>
          <w:iCs w:val="0"/>
          <w:caps w:val="0"/>
          <w:color w:val="000000"/>
          <w:spacing w:val="0"/>
          <w:sz w:val="21"/>
          <w:szCs w:val="21"/>
          <w:lang w:val="en-US" w:eastAsia="zh-CN"/>
        </w:rPr>
        <w:t>公司招采小组及</w:t>
      </w:r>
      <w:bookmarkStart w:id="0" w:name="_GoBack"/>
      <w:bookmarkEnd w:id="0"/>
      <w:r>
        <w:rPr>
          <w:rFonts w:ascii="Segoe UI" w:hAnsi="Segoe UI" w:eastAsia="Segoe UI" w:cs="Segoe UI"/>
          <w:i w:val="0"/>
          <w:iCs w:val="0"/>
          <w:caps w:val="0"/>
          <w:color w:val="000000"/>
          <w:spacing w:val="0"/>
          <w:sz w:val="21"/>
          <w:szCs w:val="21"/>
        </w:rPr>
        <w:t xml:space="preserve">经理办公会集体审议，择优确定服务商。 </w:t>
      </w:r>
    </w:p>
    <w:p w14:paraId="074A9C4B">
      <w:pPr>
        <w:widowControl w:val="0"/>
        <w:numPr>
          <w:ilvl w:val="0"/>
          <w:numId w:val="0"/>
        </w:numPr>
        <w:spacing w:after="120" w:line="360" w:lineRule="auto"/>
        <w:ind w:left="525" w:leftChars="0"/>
        <w:jc w:val="left"/>
        <w:rPr>
          <w:rFonts w:hint="eastAsia" w:ascii="Segoe UI" w:hAnsi="Segoe UI" w:eastAsia="宋体" w:cs="Segoe UI"/>
          <w:i w:val="0"/>
          <w:iCs w:val="0"/>
          <w:caps w:val="0"/>
          <w:color w:val="000000"/>
          <w:spacing w:val="0"/>
          <w:sz w:val="21"/>
          <w:szCs w:val="21"/>
          <w:lang w:val="en-US" w:eastAsia="zh-CN"/>
        </w:rPr>
      </w:pPr>
    </w:p>
    <w:p w14:paraId="07E59D84">
      <w:pPr>
        <w:widowControl w:val="0"/>
        <w:numPr>
          <w:ilvl w:val="0"/>
          <w:numId w:val="0"/>
        </w:numPr>
        <w:spacing w:after="120" w:line="360" w:lineRule="auto"/>
        <w:jc w:val="left"/>
        <w:rPr>
          <w:rFonts w:hint="eastAsia" w:ascii="Segoe UI" w:hAnsi="Segoe UI" w:eastAsia="宋体" w:cs="Segoe UI"/>
          <w:i w:val="0"/>
          <w:iCs w:val="0"/>
          <w:caps w:val="0"/>
          <w:color w:val="000000"/>
          <w:spacing w:val="0"/>
          <w:sz w:val="21"/>
          <w:szCs w:val="21"/>
          <w:lang w:val="en-US" w:eastAsia="zh-CN"/>
        </w:rPr>
      </w:pPr>
    </w:p>
    <w:p w14:paraId="109EBD2F">
      <w:pPr>
        <w:widowControl w:val="0"/>
        <w:numPr>
          <w:ilvl w:val="0"/>
          <w:numId w:val="0"/>
        </w:numPr>
        <w:spacing w:after="120" w:line="360" w:lineRule="auto"/>
        <w:ind w:left="525" w:leftChars="0"/>
        <w:jc w:val="left"/>
        <w:rPr>
          <w:rFonts w:hint="default" w:ascii="Segoe UI" w:hAnsi="Segoe UI" w:eastAsia="宋体" w:cs="Segoe UI"/>
          <w:i w:val="0"/>
          <w:iCs w:val="0"/>
          <w:caps w:val="0"/>
          <w:color w:val="000000"/>
          <w:spacing w:val="0"/>
          <w:sz w:val="21"/>
          <w:szCs w:val="21"/>
          <w:lang w:val="en-US" w:eastAsia="zh-CN"/>
        </w:rPr>
      </w:pPr>
      <w:r>
        <w:rPr>
          <w:rFonts w:hint="eastAsia" w:ascii="Segoe UI" w:hAnsi="Segoe UI" w:eastAsia="宋体" w:cs="Segoe UI"/>
          <w:i w:val="0"/>
          <w:iCs w:val="0"/>
          <w:caps w:val="0"/>
          <w:color w:val="000000"/>
          <w:spacing w:val="0"/>
          <w:sz w:val="21"/>
          <w:szCs w:val="21"/>
          <w:lang w:val="en-US" w:eastAsia="zh-CN"/>
        </w:rPr>
        <w:t xml:space="preserve">                                   大连学苑教育信息网络有限公司</w:t>
      </w:r>
      <w:r>
        <w:rPr>
          <w:rFonts w:ascii="Segoe UI" w:hAnsi="Segoe UI" w:eastAsia="Segoe UI" w:cs="Segoe UI"/>
          <w:i w:val="0"/>
          <w:iCs w:val="0"/>
          <w:caps w:val="0"/>
          <w:color w:val="000000"/>
          <w:spacing w:val="0"/>
          <w:sz w:val="21"/>
          <w:szCs w:val="21"/>
        </w:rPr>
        <w:t xml:space="preserve"> </w:t>
      </w:r>
    </w:p>
    <w:p w14:paraId="7DD624A8">
      <w:pPr>
        <w:widowControl w:val="0"/>
        <w:numPr>
          <w:ilvl w:val="0"/>
          <w:numId w:val="0"/>
        </w:numPr>
        <w:spacing w:after="120" w:line="360" w:lineRule="auto"/>
        <w:ind w:left="525" w:leftChars="0"/>
        <w:jc w:val="left"/>
        <w:rPr>
          <w:rFonts w:hint="eastAsia" w:ascii="宋体" w:hAnsi="宋体" w:eastAsia="宋体" w:cs="宋体"/>
          <w:b w:val="0"/>
          <w:i w:val="0"/>
          <w:iCs w:val="0"/>
          <w:caps w:val="0"/>
          <w:strike w:val="0"/>
          <w:color w:val="auto"/>
          <w:spacing w:val="0"/>
          <w:kern w:val="2"/>
          <w:sz w:val="24"/>
          <w:szCs w:val="21"/>
          <w:u w:val="none"/>
          <w:lang w:val="en-US" w:eastAsia="zh-CN" w:bidi="ar-SA"/>
        </w:rPr>
      </w:pPr>
      <w:r>
        <w:rPr>
          <w:rFonts w:hint="eastAsia" w:ascii="Segoe UI" w:hAnsi="Segoe UI" w:eastAsia="宋体" w:cs="Segoe UI"/>
          <w:i w:val="0"/>
          <w:iCs w:val="0"/>
          <w:caps w:val="0"/>
          <w:color w:val="000000"/>
          <w:spacing w:val="0"/>
          <w:sz w:val="21"/>
          <w:szCs w:val="21"/>
          <w:lang w:val="en-US" w:eastAsia="zh-CN"/>
        </w:rPr>
        <w:t xml:space="preserve">                                         </w:t>
      </w:r>
      <w:r>
        <w:rPr>
          <w:rFonts w:ascii="Segoe UI" w:hAnsi="Segoe UI" w:eastAsia="Segoe UI" w:cs="Segoe UI"/>
          <w:i w:val="0"/>
          <w:iCs w:val="0"/>
          <w:caps w:val="0"/>
          <w:color w:val="000000"/>
          <w:spacing w:val="0"/>
          <w:sz w:val="21"/>
          <w:szCs w:val="21"/>
        </w:rPr>
        <w:t xml:space="preserve"> 202</w:t>
      </w:r>
      <w:r>
        <w:rPr>
          <w:rFonts w:hint="eastAsia" w:ascii="Segoe UI" w:hAnsi="Segoe UI" w:eastAsia="宋体" w:cs="Segoe UI"/>
          <w:i w:val="0"/>
          <w:iCs w:val="0"/>
          <w:caps w:val="0"/>
          <w:color w:val="000000"/>
          <w:spacing w:val="0"/>
          <w:sz w:val="21"/>
          <w:szCs w:val="21"/>
          <w:lang w:val="en-US" w:eastAsia="zh-CN"/>
        </w:rPr>
        <w:t>6</w:t>
      </w:r>
      <w:r>
        <w:rPr>
          <w:rFonts w:ascii="Segoe UI" w:hAnsi="Segoe UI" w:eastAsia="Segoe UI" w:cs="Segoe UI"/>
          <w:i w:val="0"/>
          <w:iCs w:val="0"/>
          <w:caps w:val="0"/>
          <w:color w:val="000000"/>
          <w:spacing w:val="0"/>
          <w:sz w:val="21"/>
          <w:szCs w:val="21"/>
        </w:rPr>
        <w:t>年</w:t>
      </w:r>
      <w:r>
        <w:rPr>
          <w:rFonts w:hint="eastAsia" w:ascii="Segoe UI" w:hAnsi="Segoe UI" w:eastAsia="宋体" w:cs="Segoe UI"/>
          <w:i w:val="0"/>
          <w:iCs w:val="0"/>
          <w:caps w:val="0"/>
          <w:color w:val="000000"/>
          <w:spacing w:val="0"/>
          <w:sz w:val="21"/>
          <w:szCs w:val="21"/>
          <w:lang w:val="en-US" w:eastAsia="zh-CN"/>
        </w:rPr>
        <w:t>3</w:t>
      </w:r>
      <w:r>
        <w:rPr>
          <w:rFonts w:ascii="Segoe UI" w:hAnsi="Segoe UI" w:eastAsia="Segoe UI" w:cs="Segoe UI"/>
          <w:i w:val="0"/>
          <w:iCs w:val="0"/>
          <w:caps w:val="0"/>
          <w:color w:val="000000"/>
          <w:spacing w:val="0"/>
          <w:sz w:val="21"/>
          <w:szCs w:val="21"/>
        </w:rPr>
        <w:t>月</w:t>
      </w:r>
      <w:r>
        <w:rPr>
          <w:rFonts w:hint="eastAsia" w:ascii="Segoe UI" w:hAnsi="Segoe UI" w:eastAsia="宋体" w:cs="Segoe UI"/>
          <w:i w:val="0"/>
          <w:iCs w:val="0"/>
          <w:caps w:val="0"/>
          <w:color w:val="000000"/>
          <w:spacing w:val="0"/>
          <w:sz w:val="21"/>
          <w:szCs w:val="21"/>
          <w:lang w:val="en-US" w:eastAsia="zh-CN"/>
        </w:rPr>
        <w:t>2</w:t>
      </w:r>
      <w:r>
        <w:rPr>
          <w:rFonts w:ascii="Segoe UI" w:hAnsi="Segoe UI" w:eastAsia="Segoe UI" w:cs="Segoe UI"/>
          <w:i w:val="0"/>
          <w:iCs w:val="0"/>
          <w:caps w:val="0"/>
          <w:color w:val="000000"/>
          <w:spacing w:val="0"/>
          <w:sz w:val="21"/>
          <w:szCs w:val="21"/>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Segoe UI">
    <w:panose1 w:val="020B0502040204020203"/>
    <w:charset w:val="00"/>
    <w:family w:val="auto"/>
    <w:pitch w:val="default"/>
    <w:sig w:usb0="E4002EFF" w:usb1="C000E47F"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9CA16CD"/>
    <w:multiLevelType w:val="singleLevel"/>
    <w:tmpl w:val="E9CA16CD"/>
    <w:lvl w:ilvl="0" w:tentative="0">
      <w:start w:val="1"/>
      <w:numFmt w:val="decimal"/>
      <w:suff w:val="space"/>
      <w:lvlText w:val="%1."/>
      <w:lvlJc w:val="left"/>
    </w:lvl>
  </w:abstractNum>
  <w:abstractNum w:abstractNumId="1">
    <w:nsid w:val="254407A1"/>
    <w:multiLevelType w:val="singleLevel"/>
    <w:tmpl w:val="254407A1"/>
    <w:lvl w:ilvl="0" w:tentative="0">
      <w:start w:val="1"/>
      <w:numFmt w:val="chineseCounting"/>
      <w:suff w:val="nothing"/>
      <w:lvlText w:val="%1、"/>
      <w:lvlJc w:val="left"/>
      <w:pPr>
        <w:ind w:left="525" w:leftChars="0" w:firstLine="0" w:firstLineChars="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9D227C"/>
    <w:rsid w:val="08A234FA"/>
    <w:rsid w:val="09646A02"/>
    <w:rsid w:val="0B12598A"/>
    <w:rsid w:val="0E2B5D40"/>
    <w:rsid w:val="1223765C"/>
    <w:rsid w:val="169A6E7D"/>
    <w:rsid w:val="17ED7748"/>
    <w:rsid w:val="182A2B9E"/>
    <w:rsid w:val="1B2E36CF"/>
    <w:rsid w:val="1D5C0E26"/>
    <w:rsid w:val="22E70030"/>
    <w:rsid w:val="23D031BA"/>
    <w:rsid w:val="24A0493A"/>
    <w:rsid w:val="28373807"/>
    <w:rsid w:val="2A5341FD"/>
    <w:rsid w:val="2E8E1CA7"/>
    <w:rsid w:val="3EBF7C5B"/>
    <w:rsid w:val="42E3216A"/>
    <w:rsid w:val="44446C38"/>
    <w:rsid w:val="44B4777C"/>
    <w:rsid w:val="45E34877"/>
    <w:rsid w:val="4BD56D10"/>
    <w:rsid w:val="511E6A63"/>
    <w:rsid w:val="639F57E1"/>
    <w:rsid w:val="6608718D"/>
    <w:rsid w:val="6C643A6C"/>
    <w:rsid w:val="73FC458A"/>
    <w:rsid w:val="76E856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link w:val="10"/>
    <w:unhideWhenUsed/>
    <w:qFormat/>
    <w:uiPriority w:val="0"/>
    <w:pPr>
      <w:keepNext/>
      <w:keepLines/>
      <w:spacing w:before="260" w:beforeLines="0" w:beforeAutospacing="0" w:after="260" w:afterLines="0" w:afterAutospacing="0" w:line="413" w:lineRule="auto"/>
      <w:outlineLvl w:val="2"/>
    </w:pPr>
    <w:rPr>
      <w:b/>
      <w:sz w:val="32"/>
    </w:rPr>
  </w:style>
  <w:style w:type="paragraph" w:styleId="3">
    <w:name w:val="heading 4"/>
    <w:basedOn w:val="1"/>
    <w:next w:val="1"/>
    <w:link w:val="9"/>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4">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HTML Code"/>
    <w:basedOn w:val="7"/>
    <w:qFormat/>
    <w:uiPriority w:val="0"/>
    <w:rPr>
      <w:rFonts w:ascii="Courier New" w:hAnsi="Courier New"/>
      <w:sz w:val="20"/>
    </w:rPr>
  </w:style>
  <w:style w:type="character" w:customStyle="1" w:styleId="9">
    <w:name w:val="标题 4 Char"/>
    <w:link w:val="3"/>
    <w:qFormat/>
    <w:uiPriority w:val="0"/>
    <w:rPr>
      <w:rFonts w:ascii="Arial" w:hAnsi="Arial" w:eastAsia="黑体"/>
      <w:b/>
      <w:sz w:val="28"/>
    </w:rPr>
  </w:style>
  <w:style w:type="character" w:customStyle="1" w:styleId="10">
    <w:name w:val="标题 3 Char"/>
    <w:link w:val="2"/>
    <w:qFormat/>
    <w:uiPriority w:val="0"/>
    <w:rPr>
      <w:b/>
      <w:sz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934</Words>
  <Characters>978</Characters>
  <Lines>0</Lines>
  <Paragraphs>0</Paragraphs>
  <TotalTime>0</TotalTime>
  <ScaleCrop>false</ScaleCrop>
  <LinksUpToDate>false</LinksUpToDate>
  <CharactersWithSpaces>1009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2025-12-29T03:01:00Z</dcterms:created>
  <dc:creator>Administrator</dc:creator>
  <cp:lastModifiedBy>毕家铭</cp:lastModifiedBy>
  <dcterms:modified xsi:type="dcterms:W3CDTF">2026-03-02T09:00:20Z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eyJoZGlkIjoiOGFhM2ZhMDE1NzE1MWFlNmRmMTgxNGMzNmZjMWQxYTUiLCJ1c2VySWQiOiIxNjYzMzA4Mzc3In0=</vt:lpwstr>
  </property>
  <property fmtid="{D5CDD505-2E9C-101B-9397-08002B2CF9AE}" pid="4" name="ICV">
    <vt:lpwstr>AB189195F3A34ECDAE4F3DA27A3AA87D_12</vt:lpwstr>
  </property>
</Properties>
</file>